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CF05" w14:textId="77777777" w:rsidR="007A5096" w:rsidRPr="00E373FC" w:rsidRDefault="007A5096"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r w:rsidRPr="00E373FC">
        <w:rPr>
          <w:rFonts w:ascii="Times New Roman" w:eastAsia="SimSun" w:hAnsi="Times New Roman" w:cs="Times New Roman"/>
          <w:b/>
          <w:bCs/>
          <w:color w:val="000000" w:themeColor="text1"/>
          <w:kern w:val="1"/>
          <w:sz w:val="24"/>
          <w:szCs w:val="24"/>
          <w:lang w:eastAsia="zh-CN" w:bidi="hi-IN"/>
        </w:rPr>
        <w:t>ПОЛИТИКА В ОТНОШЕНИИ ОБРАБОТКИ ПЕРСОНАЛЬНЫХ ДАННЫХ</w:t>
      </w:r>
    </w:p>
    <w:p w14:paraId="71F9D891" w14:textId="77777777" w:rsidR="007A5096" w:rsidRPr="00E373FC" w:rsidRDefault="007A5096" w:rsidP="007A5096">
      <w:pPr>
        <w:suppressAutoHyphens/>
        <w:spacing w:after="0" w:line="240" w:lineRule="auto"/>
        <w:contextualSpacing/>
        <w:rPr>
          <w:rFonts w:ascii="Times New Roman" w:eastAsia="SimSun" w:hAnsi="Times New Roman" w:cs="Times New Roman"/>
          <w:b/>
          <w:bCs/>
          <w:color w:val="000000" w:themeColor="text1"/>
          <w:kern w:val="1"/>
          <w:sz w:val="24"/>
          <w:szCs w:val="24"/>
          <w:lang w:eastAsia="zh-CN" w:bidi="hi-IN"/>
        </w:rPr>
      </w:pPr>
    </w:p>
    <w:p w14:paraId="0CAF657E" w14:textId="77777777" w:rsidR="00E373FC" w:rsidRPr="00E373FC" w:rsidRDefault="00E373FC" w:rsidP="00A77243">
      <w:pPr>
        <w:pStyle w:val="a4"/>
        <w:autoSpaceDE w:val="0"/>
        <w:autoSpaceDN w:val="0"/>
        <w:adjustRightInd w:val="0"/>
        <w:spacing w:after="0" w:line="240" w:lineRule="auto"/>
        <w:ind w:left="0"/>
        <w:jc w:val="center"/>
        <w:rPr>
          <w:rFonts w:ascii="Times New Roman" w:eastAsia="Times New Roman"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1. ОБЩИЕ ПОЛОЖЕНИЯ</w:t>
      </w:r>
    </w:p>
    <w:p w14:paraId="3FD53D68" w14:textId="77777777" w:rsidR="00E373FC" w:rsidRPr="00E373FC" w:rsidRDefault="00E373FC" w:rsidP="00E373FC">
      <w:pPr>
        <w:autoSpaceDE w:val="0"/>
        <w:autoSpaceDN w:val="0"/>
        <w:adjustRightInd w:val="0"/>
        <w:spacing w:after="0" w:line="240" w:lineRule="auto"/>
        <w:contextualSpacing/>
        <w:rPr>
          <w:rFonts w:ascii="Times New Roman" w:hAnsi="Times New Roman" w:cs="Times New Roman"/>
          <w:color w:val="000000" w:themeColor="text1"/>
          <w:sz w:val="24"/>
          <w:szCs w:val="24"/>
          <w:lang w:eastAsia="ru-RU"/>
        </w:rPr>
      </w:pPr>
    </w:p>
    <w:p w14:paraId="72A1A62E"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1.1. Настоящая политика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E712607"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5CCA300" w14:textId="081D4915"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1.2. Настоящая Политика действует в отношении следующих категорий субъектов персональных данных, сведения о которых обрабатывает Оператор: работники;</w:t>
      </w:r>
      <w:r>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eastAsia="SimSun" w:hAnsi="Times New Roman" w:cs="Times New Roman"/>
          <w:color w:val="000000" w:themeColor="text1"/>
          <w:kern w:val="2"/>
          <w:sz w:val="24"/>
          <w:szCs w:val="24"/>
          <w:lang w:eastAsia="zh-CN" w:bidi="hi-IN"/>
        </w:rPr>
        <w:t>контрагенты; клиенты; посетители сайта.</w:t>
      </w:r>
    </w:p>
    <w:p w14:paraId="6696034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408913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1.3. Основные понятия, используемые в Политике:</w:t>
      </w:r>
    </w:p>
    <w:p w14:paraId="77B6A2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D31A"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Персональные данные</w:t>
      </w:r>
      <w:r w:rsidRPr="00E373FC">
        <w:rPr>
          <w:rFonts w:ascii="Times New Roman" w:hAnsi="Times New Roman" w:cs="Times New Roman"/>
          <w:color w:val="000000" w:themeColor="text1"/>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40464983"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637F01DA" w14:textId="6A91496D" w:rsidR="00E373FC" w:rsidRPr="00E373FC" w:rsidRDefault="00E373FC" w:rsidP="00E373FC">
      <w:pPr>
        <w:suppressAutoHyphens/>
        <w:spacing w:after="0" w:line="240" w:lineRule="auto"/>
        <w:contextualSpacing/>
        <w:jc w:val="both"/>
        <w:rPr>
          <w:rFonts w:ascii="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Оператор персональных данных (Оператор)</w:t>
      </w:r>
      <w:r w:rsidRPr="00E373FC">
        <w:rPr>
          <w:rFonts w:ascii="Times New Roman" w:hAnsi="Times New Roman" w:cs="Times New Roman"/>
          <w:color w:val="000000" w:themeColor="text1"/>
          <w:sz w:val="24"/>
          <w:szCs w:val="24"/>
          <w:lang w:eastAsia="ru-RU"/>
        </w:rPr>
        <w:t xml:space="preserve"> – </w:t>
      </w:r>
      <w:r w:rsidR="00A77243">
        <w:rPr>
          <w:rFonts w:ascii="Times New Roman" w:eastAsia="SimSun" w:hAnsi="Times New Roman" w:cs="Times New Roman"/>
          <w:color w:val="000000" w:themeColor="text1"/>
          <w:kern w:val="2"/>
          <w:sz w:val="24"/>
          <w:szCs w:val="24"/>
          <w:lang w:eastAsia="zh-CN" w:bidi="hi-IN"/>
        </w:rPr>
        <w:t>ООО</w:t>
      </w:r>
      <w:r w:rsidRPr="00E373FC">
        <w:rPr>
          <w:rFonts w:ascii="Times New Roman" w:eastAsia="SimSun" w:hAnsi="Times New Roman" w:cs="Times New Roman"/>
          <w:color w:val="000000" w:themeColor="text1"/>
          <w:kern w:val="2"/>
          <w:sz w:val="24"/>
          <w:szCs w:val="24"/>
          <w:lang w:eastAsia="zh-CN" w:bidi="hi-IN"/>
        </w:rPr>
        <w:t xml:space="preserve"> </w:t>
      </w:r>
      <w:r w:rsidR="0058482C">
        <w:rPr>
          <w:rFonts w:ascii="Times New Roman" w:eastAsia="SimSun" w:hAnsi="Times New Roman" w:cs="Times New Roman"/>
          <w:color w:val="000000" w:themeColor="text1"/>
          <w:kern w:val="2"/>
          <w:sz w:val="24"/>
          <w:szCs w:val="24"/>
          <w:lang w:eastAsia="zh-CN" w:bidi="hi-IN"/>
        </w:rPr>
        <w:t xml:space="preserve">«Дали 579» </w:t>
      </w:r>
      <w:r w:rsidRPr="00E373FC">
        <w:rPr>
          <w:rFonts w:ascii="Times New Roman" w:eastAsia="SimSun" w:hAnsi="Times New Roman" w:cs="Times New Roman"/>
          <w:color w:val="000000" w:themeColor="text1"/>
          <w:kern w:val="2"/>
          <w:sz w:val="24"/>
          <w:szCs w:val="24"/>
          <w:lang w:eastAsia="zh-CN" w:bidi="hi-IN"/>
        </w:rPr>
        <w:t xml:space="preserve">(ИНН </w:t>
      </w:r>
      <w:r w:rsidR="0058482C">
        <w:rPr>
          <w:rFonts w:ascii="Times New Roman" w:eastAsia="SimSun" w:hAnsi="Times New Roman" w:cs="Times New Roman"/>
          <w:color w:val="000000" w:themeColor="text1"/>
          <w:kern w:val="2"/>
          <w:sz w:val="24"/>
          <w:szCs w:val="24"/>
          <w:lang w:eastAsia="zh-CN" w:bidi="hi-IN"/>
        </w:rPr>
        <w:t>2465241958</w:t>
      </w:r>
      <w:r w:rsidRPr="00E373FC">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hAnsi="Times New Roman" w:cs="Times New Roman"/>
          <w:color w:val="000000" w:themeColor="text1"/>
          <w:sz w:val="24"/>
          <w:szCs w:val="24"/>
          <w:lang w:eastAsia="ru-RU"/>
        </w:rPr>
        <w:t>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A76EB2E"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5F28F52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Обработка персональных данных</w:t>
      </w:r>
      <w:r w:rsidRPr="00E373FC">
        <w:rPr>
          <w:rFonts w:ascii="Times New Roman" w:hAnsi="Times New Roman" w:cs="Times New Roman"/>
          <w:color w:val="000000" w:themeColor="text1"/>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Pr="00E373FC">
        <w:rPr>
          <w:rFonts w:ascii="Times New Roman" w:eastAsiaTheme="minorEastAsia" w:hAnsi="Times New Roman" w:cs="Times New Roman"/>
          <w:color w:val="000000" w:themeColor="text1"/>
          <w:sz w:val="24"/>
          <w:szCs w:val="24"/>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4152219A"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6DFE684"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Автоматизированная обработка персональных данных</w:t>
      </w:r>
      <w:r w:rsidRPr="00E373FC">
        <w:rPr>
          <w:rFonts w:ascii="Times New Roman" w:hAnsi="Times New Roman" w:cs="Times New Roman"/>
          <w:color w:val="000000" w:themeColor="text1"/>
          <w:sz w:val="24"/>
          <w:szCs w:val="24"/>
          <w:lang w:eastAsia="ru-RU"/>
        </w:rPr>
        <w:t xml:space="preserve"> – обработка персональных данных с помощью средств вычислительной техники;</w:t>
      </w:r>
    </w:p>
    <w:p w14:paraId="569B1A1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743B5E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Распространение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неопределенному кругу лиц;</w:t>
      </w:r>
    </w:p>
    <w:p w14:paraId="1BA6FDF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7069E7C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Предоставление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29ED076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5427D26"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Блокирование персональных данных</w:t>
      </w:r>
      <w:r w:rsidRPr="00E373FC">
        <w:rPr>
          <w:rFonts w:ascii="Times New Roman" w:hAnsi="Times New Roman" w:cs="Times New Roman"/>
          <w:color w:val="000000" w:themeColor="text1"/>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2C7D62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276F444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Уничтожение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29A19E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CE168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Обезличивание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w:t>
      </w:r>
      <w:r w:rsidRPr="00E373FC">
        <w:rPr>
          <w:rFonts w:ascii="Times New Roman" w:hAnsi="Times New Roman" w:cs="Times New Roman"/>
          <w:color w:val="000000" w:themeColor="text1"/>
          <w:sz w:val="24"/>
          <w:szCs w:val="24"/>
          <w:lang w:eastAsia="ru-RU"/>
        </w:rPr>
        <w:lastRenderedPageBreak/>
        <w:t>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E6B05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B71EB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Информационная система персональных данных</w:t>
      </w:r>
      <w:r w:rsidRPr="00E373FC">
        <w:rPr>
          <w:rFonts w:ascii="Times New Roman" w:hAnsi="Times New Roman" w:cs="Times New Roman"/>
          <w:color w:val="000000" w:themeColor="text1"/>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E21E76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5B68E72"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Трансграничная передача персональных данных</w:t>
      </w:r>
      <w:r w:rsidRPr="00E373FC">
        <w:rPr>
          <w:rFonts w:ascii="Times New Roman" w:hAnsi="Times New Roman" w:cs="Times New Roman"/>
          <w:color w:val="000000" w:themeColor="text1"/>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78357D9" w14:textId="77777777"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p>
    <w:p w14:paraId="24CDEEA9" w14:textId="72FA4859"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r w:rsidRPr="00E373FC">
        <w:rPr>
          <w:rFonts w:ascii="Times New Roman" w:hAnsi="Times New Roman" w:cs="Times New Roman"/>
          <w:b/>
          <w:color w:val="000000" w:themeColor="text1"/>
          <w:sz w:val="24"/>
          <w:szCs w:val="24"/>
        </w:rPr>
        <w:t>Сайт</w:t>
      </w:r>
      <w:r w:rsidRPr="00E373FC">
        <w:rPr>
          <w:rFonts w:ascii="Times New Roman" w:hAnsi="Times New Roman" w:cs="Times New Roman"/>
          <w:color w:val="000000" w:themeColor="text1"/>
          <w:sz w:val="24"/>
          <w:szCs w:val="24"/>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и расположенной по адресу: </w:t>
      </w:r>
      <w:r w:rsidRPr="00E373FC">
        <w:rPr>
          <w:rFonts w:ascii="Times New Roman" w:hAnsi="Times New Roman" w:cs="Times New Roman"/>
          <w:sz w:val="24"/>
          <w:szCs w:val="24"/>
        </w:rPr>
        <w:t>https://</w:t>
      </w:r>
      <w:proofErr w:type="spellStart"/>
      <w:r w:rsidR="0058482C">
        <w:rPr>
          <w:rFonts w:ascii="Times New Roman" w:hAnsi="Times New Roman" w:cs="Times New Roman"/>
          <w:sz w:val="24"/>
          <w:szCs w:val="24"/>
          <w:lang w:val="en-US"/>
        </w:rPr>
        <w:t>skyotel</w:t>
      </w:r>
      <w:proofErr w:type="spellEnd"/>
      <w:r w:rsidRPr="00E373FC">
        <w:rPr>
          <w:rFonts w:ascii="Times New Roman" w:hAnsi="Times New Roman" w:cs="Times New Roman"/>
          <w:sz w:val="24"/>
          <w:szCs w:val="24"/>
        </w:rPr>
        <w:t>.</w:t>
      </w:r>
      <w:proofErr w:type="spellStart"/>
      <w:r w:rsidRPr="00E373FC">
        <w:rPr>
          <w:rFonts w:ascii="Times New Roman" w:hAnsi="Times New Roman" w:cs="Times New Roman"/>
          <w:sz w:val="24"/>
          <w:szCs w:val="24"/>
        </w:rPr>
        <w:t>ru</w:t>
      </w:r>
      <w:proofErr w:type="spellEnd"/>
      <w:r w:rsidRPr="00E373FC">
        <w:rPr>
          <w:rFonts w:ascii="Times New Roman" w:hAnsi="Times New Roman" w:cs="Times New Roman"/>
          <w:sz w:val="24"/>
          <w:szCs w:val="24"/>
        </w:rPr>
        <w:t>/</w:t>
      </w:r>
      <w:r w:rsidR="0058482C">
        <w:rPr>
          <w:rFonts w:ascii="Times New Roman" w:hAnsi="Times New Roman" w:cs="Times New Roman"/>
          <w:sz w:val="24"/>
          <w:szCs w:val="24"/>
          <w:lang w:val="en-US"/>
        </w:rPr>
        <w:t>center</w:t>
      </w:r>
      <w:r w:rsidR="0058482C" w:rsidRPr="0058482C">
        <w:rPr>
          <w:rFonts w:ascii="Times New Roman" w:hAnsi="Times New Roman" w:cs="Times New Roman"/>
          <w:sz w:val="24"/>
          <w:szCs w:val="24"/>
        </w:rPr>
        <w:t>/</w:t>
      </w:r>
      <w:r w:rsidRPr="00E373FC">
        <w:rPr>
          <w:rFonts w:ascii="Times New Roman" w:hAnsi="Times New Roman" w:cs="Times New Roman"/>
          <w:sz w:val="24"/>
          <w:szCs w:val="24"/>
        </w:rPr>
        <w:t>.</w:t>
      </w:r>
    </w:p>
    <w:p w14:paraId="0B49802C"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1DC6C2FF"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1.4. Основные права и обязанности Оператора.</w:t>
      </w:r>
    </w:p>
    <w:p w14:paraId="6D336E2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915ACE0" w14:textId="77777777" w:rsidR="00E373FC" w:rsidRPr="00E373FC" w:rsidRDefault="00E373FC" w:rsidP="00E373FC">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1.4.1. Оператор имеет право:</w:t>
      </w:r>
    </w:p>
    <w:p w14:paraId="7F95FDFD"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83DD357"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6E170F8"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01B7B510"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A9C78D"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2F597AE4" w14:textId="77777777" w:rsidR="00E373FC" w:rsidRPr="00E373FC" w:rsidRDefault="00E373FC" w:rsidP="00E373FC">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1.4.2. Оператор обязан:</w:t>
      </w:r>
    </w:p>
    <w:p w14:paraId="16CC416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4F55486"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организовывать обработку персональных данных в соответствии с требованиями Закона о персональных данных;</w:t>
      </w:r>
    </w:p>
    <w:p w14:paraId="42B85F30"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6288B5B"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сообщать в уполномоченный орган по защите прав субъектов персональных данных (далее – «Роскомнадзор») по запросу этого органа необходимую информацию в течение 10 рабочих дней с даты получения такого запроса.</w:t>
      </w:r>
    </w:p>
    <w:p w14:paraId="4C76F082" w14:textId="77777777" w:rsidR="00E373FC" w:rsidRPr="00E373FC"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9F58BE3"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1.5. Основные права Субъектов персональных данных. Субъект персональных данных имеет право:</w:t>
      </w:r>
    </w:p>
    <w:p w14:paraId="2C04431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8E3846"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w:t>
      </w:r>
      <w:r w:rsidRPr="00E373FC">
        <w:rPr>
          <w:rFonts w:ascii="Times New Roman" w:hAnsi="Times New Roman" w:cs="Times New Roman"/>
          <w:color w:val="000000" w:themeColor="text1"/>
          <w:sz w:val="24"/>
          <w:szCs w:val="24"/>
          <w:lang w:eastAsia="ru-RU"/>
        </w:rPr>
        <w:t xml:space="preserve">Субъекту персональных данных </w:t>
      </w:r>
      <w:r w:rsidRPr="00E373FC">
        <w:rPr>
          <w:rFonts w:ascii="Times New Roman" w:eastAsiaTheme="minorEastAsia" w:hAnsi="Times New Roman" w:cs="Times New Roman"/>
          <w:color w:val="000000" w:themeColor="text1"/>
          <w:sz w:val="24"/>
          <w:szCs w:val="24"/>
          <w:lang w:eastAsia="ru-RU"/>
        </w:rPr>
        <w:t xml:space="preserve">Оператором в доступной форме, и в них не должны содержаться персональные данные, относящиеся к другим </w:t>
      </w:r>
      <w:r w:rsidRPr="00E373FC">
        <w:rPr>
          <w:rFonts w:ascii="Times New Roman" w:hAnsi="Times New Roman" w:cs="Times New Roman"/>
          <w:color w:val="000000" w:themeColor="text1"/>
          <w:sz w:val="24"/>
          <w:szCs w:val="24"/>
          <w:lang w:eastAsia="ru-RU"/>
        </w:rPr>
        <w:t>Субъектам персональных данных</w:t>
      </w:r>
      <w:r w:rsidRPr="00E373FC">
        <w:rPr>
          <w:rFonts w:ascii="Times New Roman" w:eastAsiaTheme="minorEastAsia" w:hAnsi="Times New Roman" w:cs="Times New Roman"/>
          <w:color w:val="000000" w:themeColor="text1"/>
          <w:sz w:val="24"/>
          <w:szCs w:val="24"/>
          <w:lang w:eastAsia="ru-RU"/>
        </w:rPr>
        <w:t xml:space="preserve">, за исключением случаев, когда имеются законные основания для </w:t>
      </w:r>
      <w:r w:rsidRPr="00E373FC">
        <w:rPr>
          <w:rFonts w:ascii="Times New Roman" w:eastAsiaTheme="minorEastAsia" w:hAnsi="Times New Roman" w:cs="Times New Roman"/>
          <w:color w:val="000000" w:themeColor="text1"/>
          <w:sz w:val="24"/>
          <w:szCs w:val="24"/>
          <w:lang w:eastAsia="ru-RU"/>
        </w:rPr>
        <w:lastRenderedPageBreak/>
        <w:t>раскрытия таких персональных данных. Перечень информации и порядок ее получения установлен Законом о персональных данных;</w:t>
      </w:r>
    </w:p>
    <w:p w14:paraId="7D119F61"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81C5728"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62486A61"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0F25E4B5" w14:textId="64A60FAF"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 xml:space="preserve">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адресу: </w:t>
      </w:r>
      <w:r w:rsidRPr="00E373FC">
        <w:rPr>
          <w:rFonts w:ascii="Times New Roman" w:eastAsia="SimSun" w:hAnsi="Times New Roman" w:cs="Times New Roman"/>
          <w:color w:val="000000" w:themeColor="text1"/>
          <w:kern w:val="2"/>
          <w:sz w:val="24"/>
          <w:szCs w:val="24"/>
          <w:lang w:eastAsia="zh-CN" w:bidi="hi-IN"/>
        </w:rPr>
        <w:t>6</w:t>
      </w:r>
      <w:r w:rsidR="0058482C" w:rsidRPr="0058482C">
        <w:rPr>
          <w:rFonts w:ascii="Times New Roman" w:eastAsia="SimSun" w:hAnsi="Times New Roman" w:cs="Times New Roman"/>
          <w:color w:val="000000" w:themeColor="text1"/>
          <w:kern w:val="2"/>
          <w:sz w:val="24"/>
          <w:szCs w:val="24"/>
          <w:lang w:eastAsia="zh-CN" w:bidi="hi-IN"/>
        </w:rPr>
        <w:t>6</w:t>
      </w:r>
      <w:r w:rsidRPr="00E373FC">
        <w:rPr>
          <w:rFonts w:ascii="Times New Roman" w:eastAsia="SimSun" w:hAnsi="Times New Roman" w:cs="Times New Roman"/>
          <w:color w:val="000000" w:themeColor="text1"/>
          <w:kern w:val="2"/>
          <w:sz w:val="24"/>
          <w:szCs w:val="24"/>
          <w:lang w:eastAsia="zh-CN" w:bidi="hi-IN"/>
        </w:rPr>
        <w:t>00</w:t>
      </w:r>
      <w:r w:rsidR="0058482C" w:rsidRPr="0058482C">
        <w:rPr>
          <w:rFonts w:ascii="Times New Roman" w:eastAsia="SimSun" w:hAnsi="Times New Roman" w:cs="Times New Roman"/>
          <w:color w:val="000000" w:themeColor="text1"/>
          <w:kern w:val="2"/>
          <w:sz w:val="24"/>
          <w:szCs w:val="24"/>
          <w:lang w:eastAsia="zh-CN" w:bidi="hi-IN"/>
        </w:rPr>
        <w:t>4</w:t>
      </w:r>
      <w:r w:rsidRPr="00E373FC">
        <w:rPr>
          <w:rFonts w:ascii="Times New Roman" w:eastAsia="SimSun" w:hAnsi="Times New Roman" w:cs="Times New Roman"/>
          <w:color w:val="000000" w:themeColor="text1"/>
          <w:kern w:val="2"/>
          <w:sz w:val="24"/>
          <w:szCs w:val="24"/>
          <w:lang w:eastAsia="zh-CN" w:bidi="hi-IN"/>
        </w:rPr>
        <w:t xml:space="preserve">9, </w:t>
      </w:r>
      <w:r w:rsidR="0058482C">
        <w:rPr>
          <w:rFonts w:ascii="Times New Roman" w:eastAsia="SimSun" w:hAnsi="Times New Roman" w:cs="Times New Roman"/>
          <w:color w:val="000000" w:themeColor="text1"/>
          <w:kern w:val="2"/>
          <w:sz w:val="24"/>
          <w:szCs w:val="24"/>
          <w:lang w:eastAsia="zh-CN" w:bidi="hi-IN"/>
        </w:rPr>
        <w:t>Красноярский край</w:t>
      </w:r>
      <w:r w:rsidRPr="00E373FC">
        <w:rPr>
          <w:rFonts w:ascii="Times New Roman" w:eastAsia="SimSun" w:hAnsi="Times New Roman" w:cs="Times New Roman"/>
          <w:color w:val="000000" w:themeColor="text1"/>
          <w:kern w:val="2"/>
          <w:sz w:val="24"/>
          <w:szCs w:val="24"/>
          <w:lang w:eastAsia="zh-CN" w:bidi="hi-IN"/>
        </w:rPr>
        <w:t xml:space="preserve">, г. </w:t>
      </w:r>
      <w:r w:rsidR="0058482C">
        <w:rPr>
          <w:rFonts w:ascii="Times New Roman" w:eastAsia="SimSun" w:hAnsi="Times New Roman" w:cs="Times New Roman"/>
          <w:color w:val="000000" w:themeColor="text1"/>
          <w:kern w:val="2"/>
          <w:sz w:val="24"/>
          <w:szCs w:val="24"/>
          <w:lang w:eastAsia="zh-CN" w:bidi="hi-IN"/>
        </w:rPr>
        <w:t>Красноярск</w:t>
      </w:r>
      <w:r w:rsidRPr="00E373FC">
        <w:rPr>
          <w:rFonts w:ascii="Times New Roman" w:eastAsia="SimSun" w:hAnsi="Times New Roman" w:cs="Times New Roman"/>
          <w:color w:val="000000" w:themeColor="text1"/>
          <w:kern w:val="2"/>
          <w:sz w:val="24"/>
          <w:szCs w:val="24"/>
          <w:lang w:eastAsia="zh-CN" w:bidi="hi-IN"/>
        </w:rPr>
        <w:t xml:space="preserve">, ул. </w:t>
      </w:r>
      <w:r w:rsidR="0058482C">
        <w:rPr>
          <w:rFonts w:ascii="Times New Roman" w:eastAsia="SimSun" w:hAnsi="Times New Roman" w:cs="Times New Roman"/>
          <w:color w:val="000000" w:themeColor="text1"/>
          <w:kern w:val="2"/>
          <w:sz w:val="24"/>
          <w:szCs w:val="24"/>
          <w:lang w:eastAsia="zh-CN" w:bidi="hi-IN"/>
        </w:rPr>
        <w:t>Марковского 4</w:t>
      </w:r>
      <w:r w:rsidRPr="00E373FC">
        <w:rPr>
          <w:rFonts w:ascii="Times New Roman" w:eastAsia="SimSun" w:hAnsi="Times New Roman" w:cs="Times New Roman"/>
          <w:color w:val="000000" w:themeColor="text1"/>
          <w:kern w:val="2"/>
          <w:sz w:val="24"/>
          <w:szCs w:val="24"/>
          <w:lang w:eastAsia="zh-CN" w:bidi="hi-IN"/>
        </w:rPr>
        <w:t>5</w:t>
      </w:r>
      <w:r w:rsidR="0058482C">
        <w:rPr>
          <w:rFonts w:ascii="Times New Roman" w:eastAsia="SimSun" w:hAnsi="Times New Roman" w:cs="Times New Roman"/>
          <w:color w:val="000000" w:themeColor="text1"/>
          <w:kern w:val="2"/>
          <w:sz w:val="24"/>
          <w:szCs w:val="24"/>
          <w:lang w:eastAsia="zh-CN" w:bidi="hi-IN"/>
        </w:rPr>
        <w:t>/1</w:t>
      </w:r>
      <w:r w:rsidRPr="00E373FC">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hAnsi="Times New Roman" w:cs="Times New Roman"/>
          <w:sz w:val="24"/>
          <w:szCs w:val="24"/>
        </w:rPr>
        <w:t xml:space="preserve">или путем обращения к Оператору с соответствующим запросом по электронной почте </w:t>
      </w:r>
      <w:proofErr w:type="spellStart"/>
      <w:r w:rsidR="0058482C">
        <w:rPr>
          <w:rFonts w:ascii="Times New Roman" w:hAnsi="Times New Roman" w:cs="Times New Roman"/>
          <w:sz w:val="24"/>
          <w:szCs w:val="24"/>
          <w:lang w:val="en-US"/>
        </w:rPr>
        <w:t>skycentr</w:t>
      </w:r>
      <w:proofErr w:type="spellEnd"/>
      <w:r w:rsidRPr="00E373FC">
        <w:rPr>
          <w:rFonts w:ascii="Times New Roman" w:hAnsi="Times New Roman" w:cs="Times New Roman"/>
          <w:sz w:val="24"/>
          <w:szCs w:val="24"/>
        </w:rPr>
        <w:t>@</w:t>
      </w:r>
      <w:r w:rsidR="0058482C">
        <w:rPr>
          <w:rFonts w:ascii="Times New Roman" w:hAnsi="Times New Roman" w:cs="Times New Roman"/>
          <w:sz w:val="24"/>
          <w:szCs w:val="24"/>
          <w:lang w:val="en-US"/>
        </w:rPr>
        <w:t>mail</w:t>
      </w:r>
      <w:r w:rsidRPr="00E373FC">
        <w:rPr>
          <w:rFonts w:ascii="Times New Roman" w:hAnsi="Times New Roman" w:cs="Times New Roman"/>
          <w:sz w:val="24"/>
          <w:szCs w:val="24"/>
        </w:rPr>
        <w:t>.</w:t>
      </w:r>
      <w:proofErr w:type="spellStart"/>
      <w:r w:rsidRPr="00E373FC">
        <w:rPr>
          <w:rFonts w:ascii="Times New Roman" w:hAnsi="Times New Roman" w:cs="Times New Roman"/>
          <w:sz w:val="24"/>
          <w:szCs w:val="24"/>
          <w:lang w:val="en-US"/>
        </w:rPr>
        <w:t>ru</w:t>
      </w:r>
      <w:proofErr w:type="spellEnd"/>
      <w:r w:rsidRPr="00E373FC">
        <w:rPr>
          <w:rFonts w:ascii="Times New Roman" w:hAnsi="Times New Roman" w:cs="Times New Roman"/>
          <w:sz w:val="24"/>
          <w:szCs w:val="24"/>
        </w:rPr>
        <w:t xml:space="preserve">. </w:t>
      </w:r>
      <w:r w:rsidRPr="00E373FC">
        <w:rPr>
          <w:rFonts w:ascii="Times New Roman" w:eastAsiaTheme="minorEastAsia" w:hAnsi="Times New Roman" w:cs="Times New Roman"/>
          <w:color w:val="000000" w:themeColor="text1"/>
          <w:sz w:val="24"/>
          <w:szCs w:val="24"/>
          <w:lang w:eastAsia="ru-RU"/>
        </w:rPr>
        <w:t>В обоих случаях запрос должен быть оформлен с соблюдением требований раздела 8 настоящей Политики</w:t>
      </w:r>
      <w:r w:rsidRPr="00E373FC">
        <w:rPr>
          <w:rFonts w:ascii="Times New Roman" w:eastAsia="SimSun" w:hAnsi="Times New Roman" w:cs="Times New Roman"/>
          <w:color w:val="000000" w:themeColor="text1"/>
          <w:kern w:val="2"/>
          <w:sz w:val="24"/>
          <w:szCs w:val="24"/>
          <w:lang w:eastAsia="zh-CN" w:bidi="hi-IN"/>
        </w:rPr>
        <w:t>.</w:t>
      </w:r>
    </w:p>
    <w:p w14:paraId="3BC3A29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B411C1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1.6.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6BE0C3F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8CB2B2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1.7.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p>
    <w:p w14:paraId="15446A2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7CA8A62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b/>
          <w:color w:val="000000" w:themeColor="text1"/>
          <w:kern w:val="2"/>
          <w:sz w:val="24"/>
          <w:szCs w:val="24"/>
          <w:lang w:eastAsia="zh-CN" w:bidi="hi-IN"/>
        </w:rPr>
      </w:pPr>
      <w:r w:rsidRPr="00E373FC">
        <w:rPr>
          <w:rFonts w:ascii="Times New Roman" w:eastAsia="SimSun" w:hAnsi="Times New Roman" w:cs="Times New Roman"/>
          <w:b/>
          <w:color w:val="000000" w:themeColor="text1"/>
          <w:kern w:val="2"/>
          <w:sz w:val="24"/>
          <w:szCs w:val="24"/>
          <w:lang w:eastAsia="zh-CN" w:bidi="hi-IN"/>
        </w:rPr>
        <w:t xml:space="preserve">2. ПРИНЦИПЫ </w:t>
      </w:r>
      <w:r w:rsidRPr="00E373FC">
        <w:rPr>
          <w:rFonts w:ascii="Times New Roman" w:hAnsi="Times New Roman" w:cs="Times New Roman"/>
          <w:b/>
          <w:bCs/>
          <w:color w:val="000000" w:themeColor="text1"/>
          <w:sz w:val="24"/>
          <w:szCs w:val="24"/>
          <w:lang w:eastAsia="ru-RU"/>
        </w:rPr>
        <w:t>ОБРАБОТКИ ПЕРСОНАЛЬНЫХ ДАННЫХ</w:t>
      </w:r>
    </w:p>
    <w:p w14:paraId="6CFB9736"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AE4D97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2.1.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w:t>
      </w:r>
    </w:p>
    <w:p w14:paraId="08789FC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6954E96"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законности и справедливой основы;</w:t>
      </w:r>
    </w:p>
    <w:p w14:paraId="78F48F0E"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ограничения обработки персональных данных достижением конкретных, заранее определённых и законных целей;</w:t>
      </w:r>
    </w:p>
    <w:p w14:paraId="5920FFA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обработки персональных данных, несовместимой с целями сбора персональных данных;</w:t>
      </w:r>
    </w:p>
    <w:p w14:paraId="61FB7A8F"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объединения баз данных, содержащих персональные данные, обработка которых осуществляется в целях, несовместимых между собой;</w:t>
      </w:r>
    </w:p>
    <w:p w14:paraId="0799AD33"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обработки только тех персональных данных, которые отвечают целям их обработки;</w:t>
      </w:r>
    </w:p>
    <w:p w14:paraId="2D962A9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соответствия содержания и объёма обрабатываемых персональных данных заявленным целям обработки;</w:t>
      </w:r>
    </w:p>
    <w:p w14:paraId="74EB902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обработки избыточных персональных данных по отношению к заявленным целям их обработки;</w:t>
      </w:r>
    </w:p>
    <w:p w14:paraId="0C06311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обеспечения точности, достаточности и актуальности персональных данных по отношению к целям обработки персональных данных;</w:t>
      </w:r>
    </w:p>
    <w:p w14:paraId="6495074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14:paraId="44443DA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8FDFEDF"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b/>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3. ПРАВОВЫЕ ОСНОВАНИЯ ОБРАБОТКИ ПЕРСОНАЛЬНЫХ ДАННЫХ</w:t>
      </w:r>
    </w:p>
    <w:p w14:paraId="1327644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93E41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3.1. Правовым основанием обработки персональных данных является совокупность </w:t>
      </w:r>
      <w:r w:rsidRPr="00E373FC">
        <w:rPr>
          <w:rFonts w:ascii="Times New Roman" w:eastAsia="SimSun" w:hAnsi="Times New Roman" w:cs="Times New Roman"/>
          <w:color w:val="000000" w:themeColor="text1"/>
          <w:kern w:val="2"/>
          <w:sz w:val="24"/>
          <w:szCs w:val="24"/>
          <w:lang w:eastAsia="zh-CN" w:bidi="hi-IN"/>
        </w:rPr>
        <w:lastRenderedPageBreak/>
        <w:t>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14627E5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195E96F"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Конституция Российской Федерации;</w:t>
      </w:r>
    </w:p>
    <w:p w14:paraId="0F291DA5"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bookmarkStart w:id="0" w:name="_Hlk113737567"/>
      <w:r w:rsidRPr="00E373FC">
        <w:rPr>
          <w:rFonts w:ascii="Times New Roman" w:eastAsiaTheme="minorEastAsia" w:hAnsi="Times New Roman" w:cs="Times New Roman"/>
          <w:color w:val="00000A"/>
          <w:sz w:val="24"/>
          <w:szCs w:val="24"/>
          <w:lang w:eastAsia="ru-RU"/>
        </w:rPr>
        <w:t>Трудовой кодекс Российской Федерации;</w:t>
      </w:r>
    </w:p>
    <w:bookmarkEnd w:id="0"/>
    <w:p w14:paraId="37630002"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hAnsi="Times New Roman" w:cs="Times New Roman"/>
          <w:sz w:val="24"/>
          <w:szCs w:val="24"/>
        </w:rPr>
        <w:t>Гражданский Кодекс Российской Федерации;</w:t>
      </w:r>
    </w:p>
    <w:p w14:paraId="6C0427FD" w14:textId="77777777" w:rsidR="00E373FC" w:rsidRPr="00E373FC" w:rsidRDefault="00E373FC" w:rsidP="00E373FC">
      <w:pPr>
        <w:pStyle w:val="a4"/>
        <w:numPr>
          <w:ilvl w:val="0"/>
          <w:numId w:val="6"/>
        </w:numPr>
        <w:spacing w:after="0" w:line="240" w:lineRule="auto"/>
        <w:ind w:left="0" w:firstLine="0"/>
        <w:jc w:val="both"/>
        <w:rPr>
          <w:rFonts w:ascii="Times New Roman" w:eastAsia="Calibri" w:hAnsi="Times New Roman" w:cs="Times New Roman"/>
          <w:color w:val="00000A"/>
          <w:sz w:val="24"/>
          <w:szCs w:val="24"/>
        </w:rPr>
      </w:pPr>
      <w:r w:rsidRPr="00E373FC">
        <w:rPr>
          <w:rFonts w:ascii="Times New Roman" w:eastAsiaTheme="minorEastAsia" w:hAnsi="Times New Roman" w:cs="Times New Roman"/>
          <w:color w:val="00000A"/>
          <w:sz w:val="24"/>
          <w:szCs w:val="24"/>
          <w:lang w:eastAsia="ru-RU"/>
        </w:rPr>
        <w:t>Налоговый кодекс Российской Федерации;</w:t>
      </w:r>
    </w:p>
    <w:p w14:paraId="767EF7E3"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Федеральный закон от 6 декабря 2011 г. № 402-ФЗ «О бухгалтерском учёте»;</w:t>
      </w:r>
    </w:p>
    <w:p w14:paraId="7FF8BDB7" w14:textId="77777777" w:rsidR="00E373FC" w:rsidRPr="00E373FC" w:rsidRDefault="00E373FC" w:rsidP="00E373FC">
      <w:pPr>
        <w:pStyle w:val="a4"/>
        <w:numPr>
          <w:ilvl w:val="0"/>
          <w:numId w:val="6"/>
        </w:numPr>
        <w:spacing w:line="240" w:lineRule="auto"/>
        <w:ind w:left="0" w:firstLine="0"/>
        <w:jc w:val="both"/>
        <w:rPr>
          <w:rFonts w:ascii="Times New Roman" w:hAnsi="Times New Roman" w:cs="Times New Roman"/>
          <w:sz w:val="24"/>
          <w:szCs w:val="24"/>
        </w:rPr>
      </w:pPr>
      <w:r w:rsidRPr="00E373FC">
        <w:rPr>
          <w:rFonts w:ascii="Times New Roman" w:eastAsiaTheme="minorEastAsia" w:hAnsi="Times New Roman" w:cs="Times New Roman"/>
          <w:color w:val="000000" w:themeColor="text1"/>
          <w:sz w:val="24"/>
          <w:szCs w:val="24"/>
          <w:lang w:eastAsia="ru-RU"/>
        </w:rPr>
        <w:t>иные нормативные правовые акты, регулирующие отношения, связанные с деятельностью Оператора.</w:t>
      </w:r>
    </w:p>
    <w:p w14:paraId="0493183C"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1A1567ED" w14:textId="77777777" w:rsidR="00E373FC" w:rsidRPr="00E373FC" w:rsidRDefault="00E373FC" w:rsidP="00E373FC">
      <w:pPr>
        <w:pStyle w:val="a4"/>
        <w:autoSpaceDE w:val="0"/>
        <w:autoSpaceDN w:val="0"/>
        <w:adjustRightInd w:val="0"/>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3.2. Правовым основанием обработки персональных данных также являются:</w:t>
      </w:r>
    </w:p>
    <w:p w14:paraId="4240B66E" w14:textId="77777777" w:rsidR="00E373FC" w:rsidRPr="00E373FC"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47A370CD"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договоры, заключаемые с Субъектом персональных данных;</w:t>
      </w:r>
    </w:p>
    <w:p w14:paraId="642B5651"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согласие Субъекта персональных данных на обработку персональных данных.</w:t>
      </w:r>
    </w:p>
    <w:p w14:paraId="6D9B463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78E11E7E" w14:textId="77777777" w:rsidR="00E373FC" w:rsidRPr="00E373FC" w:rsidRDefault="00E373FC" w:rsidP="00E373FC">
      <w:pPr>
        <w:pStyle w:val="a4"/>
        <w:autoSpaceDE w:val="0"/>
        <w:autoSpaceDN w:val="0"/>
        <w:adjustRightInd w:val="0"/>
        <w:spacing w:after="0" w:line="240" w:lineRule="auto"/>
        <w:ind w:left="0"/>
        <w:jc w:val="both"/>
        <w:rPr>
          <w:rFonts w:ascii="Times New Roman" w:hAnsi="Times New Roman" w:cs="Times New Roman"/>
          <w:color w:val="000000" w:themeColor="text1"/>
          <w:sz w:val="24"/>
          <w:szCs w:val="24"/>
          <w:lang w:eastAsia="ru-RU"/>
        </w:rPr>
      </w:pPr>
      <w:bookmarkStart w:id="1" w:name="_Hlk195119687"/>
      <w:r w:rsidRPr="00E373FC">
        <w:rPr>
          <w:rFonts w:ascii="Times New Roman" w:hAnsi="Times New Roman" w:cs="Times New Roman"/>
          <w:b/>
          <w:bCs/>
          <w:color w:val="000000" w:themeColor="text1"/>
          <w:sz w:val="24"/>
          <w:szCs w:val="24"/>
          <w:lang w:eastAsia="ru-RU"/>
        </w:rPr>
        <w:t>4. ОБЪЕМ, КАТЕГОРИИ И УСЛОВИЯ ОБРАБАТЫВАЕМЫХ ПЕРСОНАЛЬНЫХ ДАННЫХ, КАТЕГОРИИ СУБЪЕКТОВ ПЕРСОНАЛЬНЫХ ДАННЫХ ПРИМЕНИТЕЛЬНО К ЗАЯВЛЕННЫМ ЦЕЛЯМ ОБРАБОТКИ ПЕРСОНАЛЬНЫХ ДАННЫХ</w:t>
      </w:r>
    </w:p>
    <w:p w14:paraId="6F5BAD4C" w14:textId="77777777" w:rsidR="00E373FC" w:rsidRPr="00E373FC" w:rsidRDefault="00E373FC" w:rsidP="00E373FC">
      <w:pPr>
        <w:pStyle w:val="a4"/>
        <w:autoSpaceDE w:val="0"/>
        <w:autoSpaceDN w:val="0"/>
        <w:adjustRightInd w:val="0"/>
        <w:spacing w:after="0" w:line="240" w:lineRule="auto"/>
        <w:ind w:left="0"/>
        <w:rPr>
          <w:rFonts w:ascii="Times New Roman" w:hAnsi="Times New Roman" w:cs="Times New Roman"/>
          <w:color w:val="000000" w:themeColor="text1"/>
          <w:sz w:val="24"/>
          <w:szCs w:val="24"/>
          <w:lang w:eastAsia="ru-RU"/>
        </w:rPr>
      </w:pPr>
    </w:p>
    <w:p w14:paraId="2B14419C"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4325C108"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A6B3510"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 Персональные данные обрабатываются Оператором в целях:</w:t>
      </w:r>
    </w:p>
    <w:p w14:paraId="1DDF628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DD3CC55"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2" w:name="_Hlk129462539"/>
      <w:r w:rsidRPr="00E373FC">
        <w:rPr>
          <w:rFonts w:ascii="Times New Roman" w:eastAsia="SimSun" w:hAnsi="Times New Roman" w:cs="Times New Roman"/>
          <w:color w:val="000000" w:themeColor="text1"/>
          <w:kern w:val="2"/>
          <w:sz w:val="24"/>
          <w:szCs w:val="24"/>
          <w:lang w:eastAsia="zh-CN" w:bidi="hi-IN"/>
        </w:rPr>
        <w:t>обеспечения соблюдения трудового законодательства РФ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615292F2"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подготовки, заключения и исполнения договоров</w:t>
      </w:r>
    </w:p>
    <w:p w14:paraId="37DC455A"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185D55B4"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обработки входящих заявок с Сайта</w:t>
      </w:r>
    </w:p>
    <w:p w14:paraId="4FADA338"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 xml:space="preserve">ведения статистики посещений Сайта </w:t>
      </w:r>
    </w:p>
    <w:bookmarkEnd w:id="2"/>
    <w:p w14:paraId="535B8A7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9DBB904"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настоящей Политикой Оператор может обрабатывать персональные данные, принадлежащих следующим категориям Субъектов персональных данных:</w:t>
      </w:r>
    </w:p>
    <w:p w14:paraId="7D55BAB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CE937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работникам Оператора</w:t>
      </w:r>
    </w:p>
    <w:p w14:paraId="79F6AFCE"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контрагентам Оператора</w:t>
      </w:r>
    </w:p>
    <w:p w14:paraId="07C378B6"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клиентам Оператора</w:t>
      </w:r>
    </w:p>
    <w:p w14:paraId="70FA8FCB" w14:textId="77777777" w:rsid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посетителям Сайта Оператора</w:t>
      </w:r>
    </w:p>
    <w:p w14:paraId="38046B87" w14:textId="141F070C" w:rsidR="004B7367" w:rsidRPr="00E373FC" w:rsidRDefault="004B7367"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законным представителям</w:t>
      </w:r>
    </w:p>
    <w:p w14:paraId="576B48FE"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49DC27FE"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обеспечения соблюдения трудового законодательства РФ. </w:t>
      </w:r>
    </w:p>
    <w:p w14:paraId="1DF70E7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F1F6B8"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«обеспечение соблюдения трудового законодательства РФ (в т.ч.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4292B960"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1DE6B20"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1CC0568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9C48A2F"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работники Оператора</w:t>
      </w:r>
    </w:p>
    <w:p w14:paraId="23F5DA55"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C5BDA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работников в указанной в настоящем разделе Политики цели:</w:t>
      </w:r>
    </w:p>
    <w:p w14:paraId="22089F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FE1C586" w14:textId="77777777" w:rsidR="00E373FC" w:rsidRPr="00E373FC" w:rsidRDefault="00E373FC" w:rsidP="00E373FC">
      <w:pPr>
        <w:widowControl/>
        <w:spacing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работников осуществляется в соответствии со следующим перечнем:</w:t>
      </w:r>
    </w:p>
    <w:p w14:paraId="5363892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2C92B24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12CF3933"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образование</w:t>
      </w:r>
    </w:p>
    <w:p w14:paraId="32D20B5B"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профессия</w:t>
      </w:r>
    </w:p>
    <w:p w14:paraId="3F0A73E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0F0C661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69B46028"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доходы</w:t>
      </w:r>
    </w:p>
    <w:p w14:paraId="47D9D16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должность</w:t>
      </w:r>
    </w:p>
    <w:p w14:paraId="0A42FAFE"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ИНН</w:t>
      </w:r>
    </w:p>
    <w:p w14:paraId="46A399F2"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СНИЛС</w:t>
      </w:r>
    </w:p>
    <w:p w14:paraId="0D55B12F" w14:textId="77777777" w:rsidR="00E373FC" w:rsidRPr="004B7367" w:rsidRDefault="00E373FC"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E373FC">
        <w:rPr>
          <w:rFonts w:ascii="Times New Roman" w:hAnsi="Times New Roman" w:cs="Times New Roman"/>
          <w:sz w:val="24"/>
          <w:szCs w:val="24"/>
        </w:rPr>
        <w:t>семейное положение</w:t>
      </w:r>
    </w:p>
    <w:p w14:paraId="13B24BDE" w14:textId="694A4E65" w:rsidR="004B7367" w:rsidRDefault="004B7367"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4B7367">
        <w:rPr>
          <w:rFonts w:ascii="Times New Roman" w:eastAsia="Calibri" w:hAnsi="Times New Roman" w:cs="Times New Roman"/>
          <w:sz w:val="24"/>
          <w:szCs w:val="24"/>
        </w:rPr>
        <w:t>отношение к воинской обязанности, сведения о воинском учете</w:t>
      </w:r>
    </w:p>
    <w:p w14:paraId="5613CC65" w14:textId="7FE6EE53" w:rsidR="004B7367" w:rsidRDefault="004B7367"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4B7367">
        <w:rPr>
          <w:rFonts w:ascii="Times New Roman" w:eastAsia="Calibri" w:hAnsi="Times New Roman" w:cs="Times New Roman"/>
          <w:sz w:val="24"/>
          <w:szCs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66D0F800" w14:textId="70A2F1CD" w:rsidR="006A6BCF" w:rsidRPr="0089065C" w:rsidRDefault="006A6BCF" w:rsidP="00E373FC">
      <w:pPr>
        <w:pStyle w:val="a4"/>
        <w:numPr>
          <w:ilvl w:val="0"/>
          <w:numId w:val="7"/>
        </w:numPr>
        <w:spacing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гражданство</w:t>
      </w:r>
    </w:p>
    <w:p w14:paraId="2D1BCCAE" w14:textId="24582E77" w:rsidR="0089065C" w:rsidRDefault="0089065C" w:rsidP="00E373FC">
      <w:pPr>
        <w:pStyle w:val="a4"/>
        <w:numPr>
          <w:ilvl w:val="0"/>
          <w:numId w:val="7"/>
        </w:numPr>
        <w:spacing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реквизиты банковской карты</w:t>
      </w:r>
    </w:p>
    <w:p w14:paraId="78305768" w14:textId="77BDF963" w:rsidR="0089065C" w:rsidRPr="00E373FC" w:rsidRDefault="0089065C" w:rsidP="00E373FC">
      <w:pPr>
        <w:pStyle w:val="a4"/>
        <w:numPr>
          <w:ilvl w:val="0"/>
          <w:numId w:val="7"/>
        </w:numPr>
        <w:spacing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иные персональные данные</w:t>
      </w:r>
    </w:p>
    <w:p w14:paraId="2B7B0A81"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2A4EB3B5"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w:t>
      </w:r>
      <w:r w:rsidRPr="00E373FC">
        <w:rPr>
          <w:rFonts w:ascii="Times New Roman" w:hAnsi="Times New Roman" w:cs="Times New Roman"/>
          <w:sz w:val="24"/>
          <w:szCs w:val="24"/>
        </w:rPr>
        <w:t xml:space="preserve">специальных категорий персональных данных работников осуществляется в соответствии с требованиями законодательства Российской Федерации, </w:t>
      </w:r>
      <w:r w:rsidRPr="00E373FC">
        <w:rPr>
          <w:rFonts w:ascii="Times New Roman" w:eastAsia="SimSun" w:hAnsi="Times New Roman" w:cs="Times New Roman"/>
          <w:color w:val="000000" w:themeColor="text1"/>
          <w:kern w:val="2"/>
          <w:sz w:val="24"/>
          <w:szCs w:val="24"/>
          <w:lang w:eastAsia="zh-CN" w:bidi="hi-IN"/>
        </w:rPr>
        <w:t xml:space="preserve">а именно: </w:t>
      </w:r>
      <w:r w:rsidRPr="00E373FC">
        <w:rPr>
          <w:rFonts w:ascii="Times New Roman" w:hAnsi="Times New Roman" w:cs="Times New Roman"/>
          <w:sz w:val="24"/>
          <w:szCs w:val="24"/>
        </w:rPr>
        <w:t xml:space="preserve"> </w:t>
      </w:r>
    </w:p>
    <w:p w14:paraId="2850ED1D"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43A53A84"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сведения о состоянии здоровья</w:t>
      </w:r>
    </w:p>
    <w:p w14:paraId="34C2B0A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национальная принадлежность</w:t>
      </w:r>
    </w:p>
    <w:p w14:paraId="2BFF89DA"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55836DB"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 xml:space="preserve">в) обработка Оператором биометрических персональных данных работников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243D2E0D"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5A1C6EEE"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фото- видео устройств</w:t>
      </w:r>
    </w:p>
    <w:p w14:paraId="0FD881DF"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FFB0094"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3" w:name="_Hlk129457349"/>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работников в указанной в настоящем разделе Политики цели с передачей по внутренней сети, с передачей по сети интернет.</w:t>
      </w:r>
    </w:p>
    <w:p w14:paraId="5B523349"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B866BBB"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работников в указанной в настоящем разделе Политики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bookmarkEnd w:id="3"/>
    <w:p w14:paraId="6EDFDA92"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CD0F3C6" w14:textId="201FD752"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работников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 xml:space="preserve">по </w:t>
      </w:r>
      <w:r w:rsidRPr="00E373FC">
        <w:rPr>
          <w:rFonts w:ascii="Times New Roman" w:hAnsi="Times New Roman" w:cs="Times New Roman"/>
          <w:sz w:val="24"/>
          <w:szCs w:val="24"/>
        </w:rPr>
        <w:t xml:space="preserve">обеспечению соблюдения трудового законодательства РФ,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2 части 1 статьи 6 Закона о персональных данных.</w:t>
      </w:r>
    </w:p>
    <w:p w14:paraId="1724B997" w14:textId="77777777" w:rsidR="00E373FC" w:rsidRPr="00E373FC" w:rsidRDefault="00E373FC" w:rsidP="00E373FC">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76F09458"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При заключении трудового договора </w:t>
      </w:r>
      <w:r w:rsidRPr="00E373FC">
        <w:rPr>
          <w:rFonts w:ascii="Times New Roman" w:hAnsi="Times New Roman" w:cs="Times New Roman"/>
          <w:sz w:val="24"/>
          <w:szCs w:val="24"/>
        </w:rPr>
        <w:t xml:space="preserve">работники </w:t>
      </w:r>
      <w:r w:rsidRPr="00E373FC">
        <w:rPr>
          <w:rFonts w:ascii="Times New Roman" w:eastAsia="SimSun" w:hAnsi="Times New Roman" w:cs="Times New Roman"/>
          <w:color w:val="000000" w:themeColor="text1"/>
          <w:kern w:val="2"/>
          <w:sz w:val="24"/>
          <w:szCs w:val="24"/>
          <w:lang w:eastAsia="zh-CN" w:bidi="hi-IN"/>
        </w:rPr>
        <w:t>предоставляют Оператору следующие документы, содержащие их персональные данные:</w:t>
      </w:r>
    </w:p>
    <w:p w14:paraId="0677E08B"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FEDEF9D"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паспорт или иной документ, удостоверяющий личность;</w:t>
      </w:r>
    </w:p>
    <w:p w14:paraId="260E3FF1"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трудовую книжку и (или) сведения о трудовой деятельности, за исключением случаев, если трудовой договор заключается впервые;</w:t>
      </w:r>
    </w:p>
    <w:p w14:paraId="0BB7B53B"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14:paraId="21B04026"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документы воинского учета - для военнообязанных и лиц, подлежащих призыву на военную службу;</w:t>
      </w:r>
    </w:p>
    <w:p w14:paraId="0199AFA0"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7FF33AFA"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иные документы в соответствии с требованиями законодательства.</w:t>
      </w:r>
    </w:p>
    <w:p w14:paraId="312A8F5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48C8FD9A" w14:textId="026AABCF"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случае первоначального заключения трудового договора с </w:t>
      </w:r>
      <w:r w:rsidRPr="00E373FC">
        <w:rPr>
          <w:rFonts w:ascii="Times New Roman" w:hAnsi="Times New Roman" w:cs="Times New Roman"/>
          <w:sz w:val="24"/>
          <w:szCs w:val="24"/>
        </w:rPr>
        <w:t>работниками</w:t>
      </w:r>
      <w:r w:rsidRPr="00E373FC">
        <w:rPr>
          <w:rFonts w:ascii="Times New Roman" w:eastAsia="SimSun" w:hAnsi="Times New Roman" w:cs="Times New Roman"/>
          <w:color w:val="000000" w:themeColor="text1"/>
          <w:kern w:val="2"/>
          <w:sz w:val="24"/>
          <w:szCs w:val="24"/>
          <w:lang w:eastAsia="zh-CN" w:bidi="hi-IN"/>
        </w:rPr>
        <w:t>, трудовую книжку</w:t>
      </w:r>
      <w:r w:rsidR="0089065C">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eastAsia="SimSun" w:hAnsi="Times New Roman" w:cs="Times New Roman"/>
          <w:color w:val="000000" w:themeColor="text1"/>
          <w:kern w:val="2"/>
          <w:sz w:val="24"/>
          <w:szCs w:val="24"/>
          <w:lang w:eastAsia="zh-CN" w:bidi="hi-IN"/>
        </w:rPr>
        <w:t xml:space="preserve">оформляет Оператор. </w:t>
      </w:r>
    </w:p>
    <w:p w14:paraId="61B5DB5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8AD06CE"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случае, если для трудоустройства </w:t>
      </w:r>
      <w:r w:rsidRPr="00E373FC">
        <w:rPr>
          <w:rFonts w:ascii="Times New Roman" w:hAnsi="Times New Roman" w:cs="Times New Roman"/>
          <w:sz w:val="24"/>
          <w:szCs w:val="24"/>
        </w:rPr>
        <w:t xml:space="preserve">работников </w:t>
      </w:r>
      <w:r w:rsidRPr="00E373FC">
        <w:rPr>
          <w:rFonts w:ascii="Times New Roman" w:eastAsia="SimSun" w:hAnsi="Times New Roman" w:cs="Times New Roman"/>
          <w:color w:val="000000" w:themeColor="text1"/>
          <w:kern w:val="2"/>
          <w:sz w:val="24"/>
          <w:szCs w:val="24"/>
          <w:lang w:eastAsia="zh-CN" w:bidi="hi-IN"/>
        </w:rPr>
        <w:t>требуются в соответствии с законодательством иные документы, Оператор обращается к лицам, поступающим на работу, с просьбой о предоставлении таких документов, содержащих их персональные данные.</w:t>
      </w:r>
    </w:p>
    <w:p w14:paraId="40EAD105"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0B6191E6"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хранение персональных данных работников в форме, позволяющей определить субъектов персональных данных, не дольше, чем этого требуют указанная в настоящем разделе Политики цель обработки персональных данных, если срок хранения персональных данных не установлен федеральным законом.</w:t>
      </w:r>
    </w:p>
    <w:p w14:paraId="3926D94E"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226B5A62"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Оператор обрабатывает персональные данные уволенных работников в случаях и в сроки, предусмотренные законодательством РФ. К таким случаям, в том числе, относится </w:t>
      </w:r>
      <w:r w:rsidRPr="00E373FC">
        <w:rPr>
          <w:rFonts w:ascii="Times New Roman" w:eastAsia="SimSun" w:hAnsi="Times New Roman" w:cs="Times New Roman"/>
          <w:color w:val="000000" w:themeColor="text1"/>
          <w:kern w:val="2"/>
          <w:sz w:val="24"/>
          <w:szCs w:val="24"/>
          <w:lang w:eastAsia="zh-CN" w:bidi="hi-IN"/>
        </w:rPr>
        <w:lastRenderedPageBreak/>
        <w:t>обработка персональных данных в рамках бухгалтерского и налогового учета, в том числе для обеспечения сохранности документов, необходимых для исчисления, удержания и перечисления налога.</w:t>
      </w:r>
    </w:p>
    <w:p w14:paraId="0B771B4D"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35F073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обязан хранить бухгалтерскую документацию в течение сроков, устанавливаемых в соответствии с правилами организации государственного архивного дела, но при этом минимальный срок хранения не может быть менее 5 (пяти) лет.</w:t>
      </w:r>
    </w:p>
    <w:p w14:paraId="1FA4328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93245D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По истечении сроков, определенных законодательством РФ, личные дела работников и иные документы передаются на архивное хранение на срок 50 лет. </w:t>
      </w:r>
    </w:p>
    <w:p w14:paraId="18AD63A8"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4ED4D9E7"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Согласие работников на обработку их персональных данных в случаях, предусмотренных пунктами 4.4.11. – 4.4.13. Политики, не требуется.</w:t>
      </w:r>
    </w:p>
    <w:p w14:paraId="56B863C2"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AD7F87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работников не раскрывает третьим лицам и не распространяет персональные данные работников в указанной в настоящем разделе Политики цели, если иное не предусмотрено законодательством РФ.</w:t>
      </w:r>
    </w:p>
    <w:p w14:paraId="4A6307A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542879A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При передаче персональных данных работников Оператором должны соблюдаться следующие требования:</w:t>
      </w:r>
    </w:p>
    <w:p w14:paraId="2FCF4D5D"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ED7B8E2"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запрещается сообщать персональные данные работников третьей стороне без письменного согласия работников, за исключением случаев, когда это необходимо в целях предупреждения угрозы жизни и здоровью работников, а также в случаях, установленных действующим законодательством РФ;</w:t>
      </w:r>
    </w:p>
    <w:p w14:paraId="74DC969B"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 передающий персональные данные работников Оператора, обязан предупредить лиц, получающих персональные данные работников, о том, что эти данные могут быть использованы лишь в целях, для которых они сообщены, и требовать от этих лиц подтверждения соблюдения этого правила. Лица, получающие персональные данные работников Оператора, обязаны соблюдать режим их конфиденциальности. Данное положение не распространяется на обмен персональными данными работников в порядке, установленном действующим законодательством РФ;</w:t>
      </w:r>
    </w:p>
    <w:p w14:paraId="4D8AB6B6"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работник, передающий персональные данные работников Оператора, имеет право передавать их персональные данные представителям работников в порядке, установленном Трудовым кодексом РФ, и ограничивать эту информацию только теми персональными данными работников, которые необходимы для выполнения указанными представителями их функций. </w:t>
      </w:r>
    </w:p>
    <w:p w14:paraId="5D904E70"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передача персональных данных работников в Фонд пенсионного и социального страхования Российской Федерации (Социальный фонд России) в порядке, установленном федеральными законами, в частности Федеральным законом «Об обязательном пенсионном страховании в Российской Федерации», Федеральным законом «Об основах обязательного социального страхования», Федеральным законом «Об обязательном медицинском страховании в Российской Федерации» осуществляется без согласия работников.</w:t>
      </w:r>
    </w:p>
    <w:p w14:paraId="041E153A"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Согласие работников не требуется в случаях передачи Оператором персональных данных работников в налоговые органы, военные комиссариаты, профсоюзные органы, предусмотренных действующим законодательством РФ, а также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работниках в соответствии с компетенцией, предусмотренной действующим законодательством РФ.</w:t>
      </w:r>
    </w:p>
    <w:p w14:paraId="112113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3CE9C5FF"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4" w:name="_Hlk129460230"/>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работников в указанной в настоящем разделе Политики цели.</w:t>
      </w:r>
    </w:p>
    <w:bookmarkEnd w:id="4"/>
    <w:p w14:paraId="335E474E"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42E23867" w14:textId="77777777" w:rsidR="00E373FC" w:rsidRPr="00E373FC" w:rsidRDefault="00E373FC" w:rsidP="00E373FC">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подготовки, заключения и исполнения договоров. </w:t>
      </w:r>
    </w:p>
    <w:p w14:paraId="7B9AA2AD" w14:textId="77777777" w:rsidR="00E373FC" w:rsidRPr="00E373FC" w:rsidRDefault="00E373FC" w:rsidP="00E373FC">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765FD03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«подготовка, заключение и исполнение договоров».</w:t>
      </w:r>
    </w:p>
    <w:p w14:paraId="54C2BFB1"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4E40C5B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25ECC95B"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F5686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контрагенты Оператора</w:t>
      </w:r>
    </w:p>
    <w:p w14:paraId="6CB3D232"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4993B5A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42ABF03A"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контрагентов, клиентов в указанной в настоящем разделе Политики цели:</w:t>
      </w:r>
    </w:p>
    <w:p w14:paraId="592BBBE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DD3ACA2"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контрагентов, клиентов осуществляется в соответствии со следующим перечнем:</w:t>
      </w:r>
    </w:p>
    <w:p w14:paraId="3C92B36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62F8FCEF"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050C557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4537544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76A8FB6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4BC1E042"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67C51A38" w14:textId="77777777" w:rsidR="00E373FC" w:rsidRPr="00E373FC" w:rsidRDefault="00E373FC" w:rsidP="00E373FC">
      <w:pPr>
        <w:pStyle w:val="a4"/>
        <w:ind w:left="0"/>
        <w:jc w:val="both"/>
        <w:rPr>
          <w:rFonts w:ascii="Times New Roman" w:hAnsi="Times New Roman" w:cs="Times New Roman"/>
          <w:sz w:val="24"/>
          <w:szCs w:val="24"/>
        </w:rPr>
      </w:pPr>
    </w:p>
    <w:p w14:paraId="0F8BB2CF" w14:textId="77777777" w:rsidR="00E373FC" w:rsidRPr="00E373FC" w:rsidRDefault="00E373FC" w:rsidP="00E373FC">
      <w:pPr>
        <w:pStyle w:val="a4"/>
        <w:spacing w:line="240" w:lineRule="auto"/>
        <w:ind w:left="0"/>
        <w:jc w:val="both"/>
        <w:rPr>
          <w:rFonts w:ascii="Times New Roman" w:hAnsi="Times New Roman" w:cs="Times New Roman"/>
          <w:sz w:val="24"/>
          <w:szCs w:val="24"/>
        </w:rPr>
      </w:pPr>
      <w:bookmarkStart w:id="5" w:name="_Hlk201738453"/>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контрагентов, клиентов </w:t>
      </w:r>
      <w:r w:rsidRPr="00E373FC">
        <w:rPr>
          <w:rFonts w:ascii="Times New Roman" w:hAnsi="Times New Roman" w:cs="Times New Roman"/>
          <w:sz w:val="24"/>
          <w:szCs w:val="24"/>
        </w:rPr>
        <w:t xml:space="preserve">не осуществляется; </w:t>
      </w:r>
    </w:p>
    <w:p w14:paraId="7D576837"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460EF4"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23B85B9E"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9F7FFB"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фото- видео устройств</w:t>
      </w:r>
    </w:p>
    <w:p w14:paraId="6BFDBA3D"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7FDEB25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контрагентов, клиентов в указанной в настоящем разделе Политики цели с передачей по внутренней сети, с передачей по сети интернет.</w:t>
      </w:r>
    </w:p>
    <w:p w14:paraId="1D6BA68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DFEEB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Перечень действий, совершаемых Оператором с персональными данными контрагентов, клиентов в указанной в настоящем разделе цели: сбор, запись, </w:t>
      </w:r>
      <w:r w:rsidRPr="00E373FC">
        <w:rPr>
          <w:rFonts w:ascii="Times New Roman" w:eastAsia="SimSun" w:hAnsi="Times New Roman" w:cs="Times New Roman"/>
          <w:color w:val="000000" w:themeColor="text1"/>
          <w:kern w:val="2"/>
          <w:sz w:val="24"/>
          <w:szCs w:val="24"/>
          <w:lang w:eastAsia="zh-CN" w:bidi="hi-IN"/>
        </w:rPr>
        <w:lastRenderedPageBreak/>
        <w:t>систематизация, накопление, хранение, уточнение (обновление, изменение), извлечение, использование, блокирование, удаление, уничтожение.</w:t>
      </w:r>
    </w:p>
    <w:p w14:paraId="3AD6D23B" w14:textId="77777777" w:rsidR="00E373FC" w:rsidRPr="00E373FC" w:rsidRDefault="00E373FC" w:rsidP="00E373FC">
      <w:pPr>
        <w:pStyle w:val="a4"/>
        <w:ind w:left="0"/>
        <w:rPr>
          <w:rFonts w:ascii="Times New Roman" w:hAnsi="Times New Roman" w:cs="Times New Roman"/>
          <w:sz w:val="24"/>
          <w:szCs w:val="24"/>
        </w:rPr>
      </w:pPr>
    </w:p>
    <w:p w14:paraId="5E4BE7C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w:t>
      </w:r>
      <w:r w:rsidRPr="00E373FC">
        <w:rPr>
          <w:rFonts w:ascii="Times New Roman" w:eastAsia="SimSun" w:hAnsi="Times New Roman" w:cs="Times New Roman"/>
          <w:color w:val="000000" w:themeColor="text1"/>
          <w:kern w:val="2"/>
          <w:sz w:val="24"/>
          <w:szCs w:val="24"/>
          <w:lang w:eastAsia="zh-CN" w:bidi="hi-IN"/>
        </w:rPr>
        <w:t>контрагентов, клиентов</w:t>
      </w:r>
      <w:r w:rsidRPr="00E373FC">
        <w:rPr>
          <w:rFonts w:ascii="Times New Roman" w:hAnsi="Times New Roman" w:cs="Times New Roman"/>
          <w:sz w:val="24"/>
          <w:szCs w:val="24"/>
        </w:rPr>
        <w:t xml:space="preserve"> 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по подготовке, заключения и исполнения гражданско-правового договора</w:t>
      </w:r>
      <w:r w:rsidRPr="00E373FC">
        <w:rPr>
          <w:rFonts w:ascii="Times New Roman" w:hAnsi="Times New Roman" w:cs="Times New Roman"/>
          <w:sz w:val="24"/>
          <w:szCs w:val="24"/>
        </w:rPr>
        <w:t xml:space="preserve">,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5 части 1 статьи 6 Закона о персональных данных.</w:t>
      </w:r>
    </w:p>
    <w:p w14:paraId="21081FB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FB5F94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контрагентов, клиентов в указанной в настоящем разделе Политики цели, если иное не предусмотрено законодательством РФ.</w:t>
      </w:r>
    </w:p>
    <w:p w14:paraId="13285F4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EDAE0E9"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контрагентов, клиентов в указанной в настоящем разделе Политики цели.</w:t>
      </w:r>
    </w:p>
    <w:p w14:paraId="7DF30922"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6FB249EC"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в указанной в настоящем разделе Политики цели устанавливаются в течение действия договора с клиентом и 5 (пяти) лет после прекращения действия такого договора.</w:t>
      </w:r>
    </w:p>
    <w:bookmarkEnd w:id="5"/>
    <w:p w14:paraId="25CAC438"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ED657F5"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2FF93403"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064D210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
    <w:p w14:paraId="57F9878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AD1FCE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04E0B54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B96A8C7"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1DD5A1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27950EB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1C636F3C"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клиентов, посетителей в указанной в настоящем разделе Политики цели:</w:t>
      </w:r>
    </w:p>
    <w:p w14:paraId="2DAF0CF7"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F91341A"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клиентов, посетителей осуществляется в соответствии со следующим перечнем:</w:t>
      </w:r>
    </w:p>
    <w:p w14:paraId="7088912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4235587D"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13908CA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2B70A2F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1B286500" w14:textId="77777777" w:rsidR="00E373FC" w:rsidRPr="00E373FC" w:rsidRDefault="00E373FC" w:rsidP="00E373FC">
      <w:pPr>
        <w:pStyle w:val="a4"/>
        <w:ind w:left="0"/>
        <w:jc w:val="both"/>
        <w:rPr>
          <w:rFonts w:ascii="Times New Roman" w:hAnsi="Times New Roman" w:cs="Times New Roman"/>
          <w:sz w:val="24"/>
          <w:szCs w:val="24"/>
        </w:rPr>
      </w:pPr>
    </w:p>
    <w:p w14:paraId="77B77C3A"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lastRenderedPageBreak/>
        <w:t xml:space="preserve">б) обработка специальных категорий персональных данных клиентов, посетителей </w:t>
      </w:r>
      <w:r w:rsidRPr="00E373FC">
        <w:rPr>
          <w:rFonts w:ascii="Times New Roman" w:hAnsi="Times New Roman" w:cs="Times New Roman"/>
          <w:sz w:val="24"/>
          <w:szCs w:val="24"/>
        </w:rPr>
        <w:t xml:space="preserve">не осуществляется; </w:t>
      </w:r>
    </w:p>
    <w:p w14:paraId="5525A4FF"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037A215"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1151B22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62B862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клиентов, посетителей в указанной в настоящем разделе Политики цели с передачей по внутренней сети, с передачей по сети интернет.</w:t>
      </w:r>
    </w:p>
    <w:p w14:paraId="4EC6BB7E"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913C07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клиентов,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45CC74F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AF333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клиентов,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0F4CB3E1"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C9D6BA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клиентов, посетителей в указанной в настоящем разделе Политики цели, если иное не предусмотрено законодательством РФ.</w:t>
      </w:r>
    </w:p>
    <w:p w14:paraId="0E368509"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5C9A6EA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клиентов, посетителей в указанной в настоящем разделе Политики цели.</w:t>
      </w:r>
    </w:p>
    <w:p w14:paraId="2B94DCD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8E8A622"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
    <w:p w14:paraId="603A1627"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2F70D207"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обработки входящих заявок с Сайта.</w:t>
      </w:r>
    </w:p>
    <w:p w14:paraId="163613B0"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339E02C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«обработка входящих заявок с Сайта».</w:t>
      </w:r>
    </w:p>
    <w:p w14:paraId="4FDE77B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4A2BFDB"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12A7066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CAC9E91"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754BE6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7BDCADE5"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Оператор обрабатывает следующие категории и перечень персональных данных посетителей в указанной в настоящем разделе Политики цели в том числе посредством внешней формы сбора персональных данных (https://form.gle):</w:t>
      </w:r>
    </w:p>
    <w:p w14:paraId="5C08159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D301A64"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79714970"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0A1B491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53CFFDDA"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6D4A6FC1" w14:textId="77777777" w:rsidR="00E373FC" w:rsidRPr="00E373FC" w:rsidRDefault="00E373FC" w:rsidP="00E373FC">
      <w:pPr>
        <w:pStyle w:val="a4"/>
        <w:ind w:left="0"/>
        <w:jc w:val="both"/>
        <w:rPr>
          <w:rFonts w:ascii="Times New Roman" w:hAnsi="Times New Roman" w:cs="Times New Roman"/>
          <w:sz w:val="24"/>
          <w:szCs w:val="24"/>
        </w:rPr>
      </w:pPr>
    </w:p>
    <w:p w14:paraId="5BAE3DF7"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E373FC">
        <w:rPr>
          <w:rFonts w:ascii="Times New Roman" w:hAnsi="Times New Roman" w:cs="Times New Roman"/>
          <w:sz w:val="24"/>
          <w:szCs w:val="24"/>
        </w:rPr>
        <w:t xml:space="preserve">не осуществляется; </w:t>
      </w:r>
    </w:p>
    <w:p w14:paraId="468C1A8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E17E5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70B7866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BACC26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с передачей по внутренней сети, с передачей по сети интернет.</w:t>
      </w:r>
    </w:p>
    <w:p w14:paraId="3DAA323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54870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56CCC95F"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956135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46308B34"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59363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2C828EA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7A7D4B2"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6C97685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78A8383"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обработки входящих заявок с Сайта.</w:t>
      </w:r>
    </w:p>
    <w:p w14:paraId="67E3EB2A"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2DC19B67"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ведения статистики посещений Сайта.</w:t>
      </w:r>
    </w:p>
    <w:p w14:paraId="77737C88"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247D5D8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w:t>
      </w:r>
      <w:r w:rsidRPr="00E373FC">
        <w:rPr>
          <w:rFonts w:ascii="Times New Roman" w:eastAsia="SimSun" w:hAnsi="Times New Roman" w:cs="Times New Roman"/>
          <w:color w:val="000000" w:themeColor="text1"/>
          <w:kern w:val="2"/>
          <w:sz w:val="24"/>
          <w:szCs w:val="24"/>
          <w:lang w:eastAsia="zh-CN" w:bidi="hi-IN"/>
        </w:rPr>
        <w:lastRenderedPageBreak/>
        <w:t>наступлении иных законных оснований применительно к такой цели, как «ведение статистики посещений Сайта».</w:t>
      </w:r>
    </w:p>
    <w:p w14:paraId="7878C72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C7CD9D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6CBEE433"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72456E76"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6CABA1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0F5E7B7F"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посетителей в указанной в настоящем разделе Политики цели:</w:t>
      </w:r>
    </w:p>
    <w:p w14:paraId="36B47734"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444DC4FB"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768AA8C6" w14:textId="77777777" w:rsidR="00E373FC" w:rsidRPr="00E373FC" w:rsidRDefault="00E373FC"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E373FC">
        <w:rPr>
          <w:rFonts w:ascii="Times New Roman" w:eastAsia="Calibri" w:hAnsi="Times New Roman" w:cs="Times New Roman"/>
          <w:sz w:val="24"/>
          <w:szCs w:val="24"/>
        </w:rPr>
        <w:t>сведения, собираемые посредством метрических программ</w:t>
      </w:r>
    </w:p>
    <w:p w14:paraId="40799ABB" w14:textId="77777777" w:rsidR="00E373FC" w:rsidRPr="00E373FC" w:rsidRDefault="00E373FC" w:rsidP="00E373FC">
      <w:pPr>
        <w:pStyle w:val="a4"/>
        <w:ind w:left="0"/>
        <w:jc w:val="both"/>
        <w:rPr>
          <w:rFonts w:ascii="Times New Roman" w:hAnsi="Times New Roman" w:cs="Times New Roman"/>
          <w:sz w:val="24"/>
          <w:szCs w:val="24"/>
        </w:rPr>
      </w:pPr>
    </w:p>
    <w:p w14:paraId="1431D9DE"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E373FC">
        <w:rPr>
          <w:rFonts w:ascii="Times New Roman" w:hAnsi="Times New Roman" w:cs="Times New Roman"/>
          <w:sz w:val="24"/>
          <w:szCs w:val="24"/>
        </w:rPr>
        <w:t xml:space="preserve">не осуществляется; </w:t>
      </w:r>
    </w:p>
    <w:p w14:paraId="577FDCA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5F401B86"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396CDA5E"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002173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с передачей по внутренней сети, с передачей по сети интернет.</w:t>
      </w:r>
    </w:p>
    <w:p w14:paraId="0B40CB3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FC0754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255F7058"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5965B41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2DBB95B4"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106AD3B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6D48C53B"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1BC359A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С согласия посетителей внутри страны Оператор может передавать их персональные данные в указанной в настоящем разделе Политики цели в ООО «Яндекс» (ИНН 7736207543), адрес: 119021, город Москва, ул. Льва Толстого, д.16 при использовании </w:t>
      </w:r>
      <w:bookmarkStart w:id="6" w:name="_Hlk195118685"/>
      <w:r w:rsidRPr="00E373FC">
        <w:rPr>
          <w:rFonts w:ascii="Times New Roman" w:eastAsia="SimSun" w:hAnsi="Times New Roman" w:cs="Times New Roman"/>
          <w:color w:val="000000" w:themeColor="text1"/>
          <w:kern w:val="2"/>
          <w:sz w:val="24"/>
          <w:szCs w:val="24"/>
          <w:lang w:eastAsia="zh-CN" w:bidi="hi-IN"/>
        </w:rPr>
        <w:t>программного средства «</w:t>
      </w:r>
      <w:proofErr w:type="spellStart"/>
      <w:r w:rsidRPr="00E373FC">
        <w:rPr>
          <w:rFonts w:ascii="Times New Roman" w:eastAsia="SimSun" w:hAnsi="Times New Roman" w:cs="Times New Roman"/>
          <w:color w:val="000000" w:themeColor="text1"/>
          <w:kern w:val="2"/>
          <w:sz w:val="24"/>
          <w:szCs w:val="24"/>
          <w:lang w:eastAsia="zh-CN" w:bidi="hi-IN"/>
        </w:rPr>
        <w:t>Яндекс.Метрика</w:t>
      </w:r>
      <w:bookmarkEnd w:id="6"/>
      <w:proofErr w:type="spellEnd"/>
      <w:r w:rsidRPr="00E373FC">
        <w:rPr>
          <w:rFonts w:ascii="Times New Roman" w:eastAsia="SimSun" w:hAnsi="Times New Roman" w:cs="Times New Roman"/>
          <w:color w:val="000000" w:themeColor="text1"/>
          <w:kern w:val="2"/>
          <w:sz w:val="24"/>
          <w:szCs w:val="24"/>
          <w:lang w:eastAsia="zh-CN" w:bidi="hi-IN"/>
        </w:rPr>
        <w:t>».</w:t>
      </w:r>
    </w:p>
    <w:p w14:paraId="305320D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01F3199"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Содержание согласия посетителей должно быть конкретным, предметным, информированным, сознательным и однозначным, то есть содержать информацию, позволяющую однозначно сделать вывод о целях, способах обработки с указанием </w:t>
      </w:r>
      <w:r w:rsidRPr="00E373FC">
        <w:rPr>
          <w:rFonts w:ascii="Times New Roman" w:eastAsia="SimSun" w:hAnsi="Times New Roman" w:cs="Times New Roman"/>
          <w:color w:val="000000" w:themeColor="text1"/>
          <w:kern w:val="2"/>
          <w:sz w:val="24"/>
          <w:szCs w:val="24"/>
          <w:lang w:eastAsia="zh-CN" w:bidi="hi-IN"/>
        </w:rPr>
        <w:lastRenderedPageBreak/>
        <w:t>действий, совершаемых с персональными данными, объеме обрабатываемых персональных данных.</w:t>
      </w:r>
    </w:p>
    <w:p w14:paraId="47BE601F"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6D7A5F2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0AA22861"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9F3BB6D" w14:textId="77777777" w:rsid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ведение статистики посещений Сайта.</w:t>
      </w:r>
      <w:bookmarkEnd w:id="1"/>
    </w:p>
    <w:p w14:paraId="5F9FBF75" w14:textId="77777777" w:rsidR="0046526F" w:rsidRPr="0046526F" w:rsidRDefault="0046526F" w:rsidP="0046526F">
      <w:pPr>
        <w:pStyle w:val="a4"/>
        <w:rPr>
          <w:rFonts w:ascii="Times New Roman" w:eastAsia="SimSun" w:hAnsi="Times New Roman" w:cs="Times New Roman"/>
          <w:color w:val="000000" w:themeColor="text1"/>
          <w:kern w:val="2"/>
          <w:sz w:val="24"/>
          <w:szCs w:val="24"/>
          <w:lang w:eastAsia="zh-CN" w:bidi="hi-IN"/>
        </w:rPr>
      </w:pPr>
    </w:p>
    <w:p w14:paraId="532C254C" w14:textId="13D1C715" w:rsidR="0046526F" w:rsidRDefault="0046526F" w:rsidP="0046526F">
      <w:pPr>
        <w:widowControl/>
        <w:autoSpaceDE w:val="0"/>
        <w:autoSpaceDN w:val="0"/>
        <w:adjustRightInd w:val="0"/>
        <w:spacing w:after="0" w:line="240" w:lineRule="auto"/>
        <w:rPr>
          <w:rFonts w:ascii="Times New Roman" w:eastAsiaTheme="minorHAnsi" w:hAnsi="Times New Roman" w:cs="Times New Roman"/>
          <w:b/>
          <w:bCs/>
          <w:color w:val="auto"/>
          <w:sz w:val="24"/>
          <w:szCs w:val="24"/>
        </w:rPr>
      </w:pPr>
      <w:r w:rsidRPr="0046526F">
        <w:rPr>
          <w:rFonts w:ascii="Times New Roman" w:eastAsia="SimSun" w:hAnsi="Times New Roman" w:cs="Times New Roman"/>
          <w:b/>
          <w:bCs/>
          <w:color w:val="000000" w:themeColor="text1"/>
          <w:kern w:val="2"/>
          <w:sz w:val="24"/>
          <w:szCs w:val="24"/>
          <w:lang w:eastAsia="zh-CN" w:bidi="hi-IN"/>
        </w:rPr>
        <w:t>4.9</w:t>
      </w:r>
      <w:r w:rsidRPr="0046526F">
        <w:rPr>
          <w:rFonts w:ascii="Times New Roman" w:eastAsia="SimSun" w:hAnsi="Times New Roman" w:cs="Times New Roman"/>
          <w:color w:val="000000" w:themeColor="text1"/>
          <w:kern w:val="2"/>
          <w:sz w:val="24"/>
          <w:szCs w:val="24"/>
          <w:lang w:eastAsia="zh-CN" w:bidi="hi-IN"/>
        </w:rPr>
        <w:t xml:space="preserve">  </w:t>
      </w:r>
      <w:r>
        <w:rPr>
          <w:rFonts w:ascii="Times New Roman" w:eastAsia="SimSun" w:hAnsi="Times New Roman" w:cs="Times New Roman"/>
          <w:color w:val="000000" w:themeColor="text1"/>
          <w:kern w:val="2"/>
          <w:sz w:val="24"/>
          <w:szCs w:val="24"/>
          <w:lang w:eastAsia="zh-CN" w:bidi="hi-IN"/>
        </w:rPr>
        <w:t xml:space="preserve"> </w:t>
      </w:r>
      <w:r w:rsidRPr="0046526F">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w:t>
      </w:r>
      <w:r w:rsidRPr="0046526F">
        <w:rPr>
          <w:rFonts w:ascii="Times New Roman" w:eastAsiaTheme="minorHAnsi" w:hAnsi="Times New Roman" w:cs="Times New Roman"/>
          <w:b/>
          <w:bCs/>
          <w:color w:val="auto"/>
          <w:sz w:val="24"/>
          <w:szCs w:val="24"/>
        </w:rPr>
        <w:t>действующего</w:t>
      </w:r>
      <w:r w:rsidRPr="0046526F">
        <w:rPr>
          <w:rFonts w:ascii="Times New Roman" w:eastAsiaTheme="minorHAnsi" w:hAnsi="Times New Roman" w:cs="Times New Roman"/>
          <w:b/>
          <w:bCs/>
          <w:color w:val="auto"/>
          <w:sz w:val="24"/>
          <w:szCs w:val="24"/>
        </w:rPr>
        <w:t xml:space="preserve"> </w:t>
      </w:r>
      <w:r w:rsidRPr="0046526F">
        <w:rPr>
          <w:rFonts w:ascii="Times New Roman" w:eastAsiaTheme="minorHAnsi" w:hAnsi="Times New Roman" w:cs="Times New Roman"/>
          <w:b/>
          <w:bCs/>
          <w:color w:val="auto"/>
          <w:sz w:val="24"/>
          <w:szCs w:val="24"/>
        </w:rPr>
        <w:t>законодательства в сфере миграционной политики Российской Федерации.</w:t>
      </w:r>
    </w:p>
    <w:p w14:paraId="40BF4DB3" w14:textId="77777777"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В рамках обработки персональных данных гостей и их законных представителей</w:t>
      </w:r>
    </w:p>
    <w:p w14:paraId="061496E2" w14:textId="77777777"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обрабатываются следующие категории персональных данных:</w:t>
      </w:r>
    </w:p>
    <w:p w14:paraId="5EED212F" w14:textId="37F019FB"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.1. Фамилия Имя Отчество;</w:t>
      </w:r>
    </w:p>
    <w:p w14:paraId="4A1EF40C" w14:textId="4FF1493F"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.2. Гражданство;</w:t>
      </w:r>
    </w:p>
    <w:p w14:paraId="20854063" w14:textId="209D5859"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.3. Дата рождения;</w:t>
      </w:r>
    </w:p>
    <w:p w14:paraId="3303C924" w14:textId="3F1A2CA1"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.4. Пол;</w:t>
      </w:r>
    </w:p>
    <w:p w14:paraId="3348463E" w14:textId="26848800"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.5. Место рождения;</w:t>
      </w:r>
    </w:p>
    <w:p w14:paraId="76BB7C08" w14:textId="62994866"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.6. Адрес регистрации;</w:t>
      </w:r>
    </w:p>
    <w:p w14:paraId="11923200" w14:textId="733C0814"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.7. Адрес прежнего места проживания в РФ;</w:t>
      </w:r>
    </w:p>
    <w:p w14:paraId="3094DD7A" w14:textId="4F8CDDF4"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.8. данные документа, удостоверяющего личность (вид, серия, номер, дата выдачи,</w:t>
      </w:r>
    </w:p>
    <w:p w14:paraId="5A0162FE" w14:textId="77777777"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наименование органа, выдавшего документ);</w:t>
      </w:r>
    </w:p>
    <w:p w14:paraId="59AADEFB" w14:textId="2A158168"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.9. сведения о документе, подтверждающем право на пребывание в РФ (тип документа, серия</w:t>
      </w:r>
      <w:r>
        <w:rPr>
          <w:rFonts w:ascii="Times New Roman" w:eastAsiaTheme="minorHAnsi" w:hAnsi="Times New Roman" w:cs="Times New Roman"/>
          <w:color w:val="auto"/>
          <w:sz w:val="24"/>
          <w:szCs w:val="24"/>
        </w:rPr>
        <w:t xml:space="preserve"> </w:t>
      </w:r>
      <w:r w:rsidRPr="0046526F">
        <w:rPr>
          <w:rFonts w:ascii="Times New Roman" w:eastAsiaTheme="minorHAnsi" w:hAnsi="Times New Roman" w:cs="Times New Roman"/>
          <w:color w:val="auto"/>
          <w:sz w:val="24"/>
          <w:szCs w:val="24"/>
        </w:rPr>
        <w:t>и номер, дата выдачи, срок действия, категория, кратность, цель въезда в РФ);</w:t>
      </w:r>
    </w:p>
    <w:p w14:paraId="2CBEADF4" w14:textId="57573E54"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.10. сведения о миграционной карте (серия и номер, дата въезда в РФ, срок пребывания, КПП</w:t>
      </w:r>
      <w:r>
        <w:rPr>
          <w:rFonts w:ascii="Times New Roman" w:eastAsiaTheme="minorHAnsi" w:hAnsi="Times New Roman" w:cs="Times New Roman"/>
          <w:color w:val="auto"/>
          <w:sz w:val="24"/>
          <w:szCs w:val="24"/>
        </w:rPr>
        <w:t xml:space="preserve"> </w:t>
      </w:r>
      <w:r w:rsidRPr="0046526F">
        <w:rPr>
          <w:rFonts w:ascii="Times New Roman" w:eastAsiaTheme="minorHAnsi" w:hAnsi="Times New Roman" w:cs="Times New Roman"/>
          <w:color w:val="auto"/>
          <w:sz w:val="24"/>
          <w:szCs w:val="24"/>
        </w:rPr>
        <w:t>въезда);</w:t>
      </w:r>
    </w:p>
    <w:p w14:paraId="2A244175" w14:textId="7A997792"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.11. цель поездки;</w:t>
      </w:r>
    </w:p>
    <w:p w14:paraId="4BEFFAD9" w14:textId="7939EE08"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.12. дата заезда;</w:t>
      </w:r>
    </w:p>
    <w:p w14:paraId="50772C66" w14:textId="0D570771"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.13. дата выезда;</w:t>
      </w:r>
    </w:p>
    <w:p w14:paraId="06EF2F88" w14:textId="506FE32F"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.14. Профессия;</w:t>
      </w:r>
    </w:p>
    <w:p w14:paraId="20FF2C28" w14:textId="06753D61"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.15. Место работы;</w:t>
      </w:r>
    </w:p>
    <w:p w14:paraId="784DB366" w14:textId="22C2E6E1"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.16. Номер комнаты;</w:t>
      </w:r>
    </w:p>
    <w:p w14:paraId="57E84B16" w14:textId="284F3D27" w:rsidR="0046526F" w:rsidRP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.17. Телефон;</w:t>
      </w:r>
    </w:p>
    <w:p w14:paraId="05956EBA" w14:textId="5F1F3D6F" w:rsid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r w:rsidRPr="0046526F">
        <w:rPr>
          <w:rFonts w:ascii="Times New Roman" w:eastAsiaTheme="minorHAnsi" w:hAnsi="Times New Roman" w:cs="Times New Roman"/>
          <w:color w:val="auto"/>
          <w:sz w:val="24"/>
          <w:szCs w:val="24"/>
        </w:rPr>
        <w:t>4.</w:t>
      </w:r>
      <w:r>
        <w:rPr>
          <w:rFonts w:ascii="Times New Roman" w:eastAsiaTheme="minorHAnsi" w:hAnsi="Times New Roman" w:cs="Times New Roman"/>
          <w:color w:val="auto"/>
          <w:sz w:val="24"/>
          <w:szCs w:val="24"/>
        </w:rPr>
        <w:t>9</w:t>
      </w:r>
      <w:r w:rsidRPr="0046526F">
        <w:rPr>
          <w:rFonts w:ascii="Times New Roman" w:eastAsiaTheme="minorHAnsi" w:hAnsi="Times New Roman" w:cs="Times New Roman"/>
          <w:color w:val="auto"/>
          <w:sz w:val="24"/>
          <w:szCs w:val="24"/>
        </w:rPr>
        <w:t>.18. E-mail.</w:t>
      </w:r>
    </w:p>
    <w:p w14:paraId="4721DA9B" w14:textId="77777777" w:rsidR="0046526F" w:rsidRDefault="0046526F" w:rsidP="0046526F">
      <w:pPr>
        <w:widowControl/>
        <w:autoSpaceDE w:val="0"/>
        <w:autoSpaceDN w:val="0"/>
        <w:adjustRightInd w:val="0"/>
        <w:spacing w:after="0" w:line="240" w:lineRule="auto"/>
        <w:rPr>
          <w:rFonts w:ascii="Times New Roman" w:eastAsiaTheme="minorHAnsi" w:hAnsi="Times New Roman" w:cs="Times New Roman"/>
          <w:color w:val="auto"/>
          <w:sz w:val="24"/>
          <w:szCs w:val="24"/>
        </w:rPr>
      </w:pPr>
    </w:p>
    <w:p w14:paraId="37F8CADC" w14:textId="2684097C" w:rsidR="0046526F" w:rsidRPr="00E373FC" w:rsidRDefault="0046526F" w:rsidP="0046526F">
      <w:pPr>
        <w:pStyle w:val="a4"/>
        <w:spacing w:line="240" w:lineRule="auto"/>
        <w:ind w:left="0"/>
        <w:jc w:val="both"/>
        <w:rPr>
          <w:rFonts w:ascii="Times New Roman" w:hAnsi="Times New Roman" w:cs="Times New Roman"/>
          <w:sz w:val="24"/>
          <w:szCs w:val="24"/>
        </w:rPr>
      </w:pPr>
      <w:r>
        <w:rPr>
          <w:rFonts w:ascii="Times New Roman" w:eastAsia="SimSun" w:hAnsi="Times New Roman" w:cs="Times New Roman"/>
          <w:color w:val="000000" w:themeColor="text1"/>
          <w:kern w:val="2"/>
          <w:sz w:val="24"/>
          <w:szCs w:val="24"/>
          <w:lang w:eastAsia="zh-CN" w:bidi="hi-IN"/>
        </w:rPr>
        <w:t xml:space="preserve">а) </w:t>
      </w:r>
      <w:r w:rsidRPr="00E373FC">
        <w:rPr>
          <w:rFonts w:ascii="Times New Roman" w:eastAsia="SimSun" w:hAnsi="Times New Roman" w:cs="Times New Roman"/>
          <w:color w:val="000000" w:themeColor="text1"/>
          <w:kern w:val="2"/>
          <w:sz w:val="24"/>
          <w:szCs w:val="24"/>
          <w:lang w:eastAsia="zh-CN" w:bidi="hi-IN"/>
        </w:rPr>
        <w:t xml:space="preserve">обработка специальных категорий персональных данных </w:t>
      </w:r>
      <w:r>
        <w:rPr>
          <w:rFonts w:ascii="Times New Roman" w:eastAsia="SimSun" w:hAnsi="Times New Roman" w:cs="Times New Roman"/>
          <w:color w:val="000000" w:themeColor="text1"/>
          <w:kern w:val="2"/>
          <w:sz w:val="24"/>
          <w:szCs w:val="24"/>
          <w:lang w:eastAsia="zh-CN" w:bidi="hi-IN"/>
        </w:rPr>
        <w:t>гостей</w:t>
      </w:r>
      <w:r>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hAnsi="Times New Roman" w:cs="Times New Roman"/>
          <w:sz w:val="24"/>
          <w:szCs w:val="24"/>
        </w:rPr>
        <w:t xml:space="preserve">не осуществляется; </w:t>
      </w:r>
    </w:p>
    <w:p w14:paraId="5E8B28F9" w14:textId="77777777" w:rsidR="0046526F" w:rsidRPr="00E373FC" w:rsidRDefault="0046526F" w:rsidP="0046526F">
      <w:pPr>
        <w:pStyle w:val="a4"/>
        <w:ind w:left="0"/>
        <w:jc w:val="both"/>
        <w:rPr>
          <w:rFonts w:ascii="Times New Roman" w:eastAsia="SimSun" w:hAnsi="Times New Roman" w:cs="Times New Roman"/>
          <w:color w:val="000000" w:themeColor="text1"/>
          <w:kern w:val="2"/>
          <w:sz w:val="24"/>
          <w:szCs w:val="24"/>
          <w:lang w:eastAsia="zh-CN" w:bidi="hi-IN"/>
        </w:rPr>
      </w:pPr>
    </w:p>
    <w:p w14:paraId="1BAFBB24" w14:textId="46EC2025" w:rsidR="0046526F" w:rsidRPr="00E373FC" w:rsidRDefault="0046526F" w:rsidP="0046526F">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б</w:t>
      </w:r>
      <w:r w:rsidRPr="00E373FC">
        <w:rPr>
          <w:rFonts w:ascii="Times New Roman" w:eastAsia="SimSun" w:hAnsi="Times New Roman" w:cs="Times New Roman"/>
          <w:color w:val="000000" w:themeColor="text1"/>
          <w:kern w:val="2"/>
          <w:sz w:val="24"/>
          <w:szCs w:val="24"/>
          <w:lang w:eastAsia="zh-CN" w:bidi="hi-IN"/>
        </w:rPr>
        <w:t>)</w:t>
      </w:r>
      <w:r>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eastAsia="SimSun" w:hAnsi="Times New Roman" w:cs="Times New Roman"/>
          <w:color w:val="000000" w:themeColor="text1"/>
          <w:kern w:val="2"/>
          <w:sz w:val="24"/>
          <w:szCs w:val="24"/>
          <w:lang w:eastAsia="zh-CN" w:bidi="hi-IN"/>
        </w:rPr>
        <w:t xml:space="preserve">обработка биометрических персональных данных </w:t>
      </w:r>
      <w:r>
        <w:rPr>
          <w:rFonts w:ascii="Times New Roman" w:eastAsia="SimSun" w:hAnsi="Times New Roman" w:cs="Times New Roman"/>
          <w:color w:val="000000" w:themeColor="text1"/>
          <w:kern w:val="2"/>
          <w:sz w:val="24"/>
          <w:szCs w:val="24"/>
          <w:lang w:eastAsia="zh-CN" w:bidi="hi-IN"/>
        </w:rPr>
        <w:t xml:space="preserve">гостей </w:t>
      </w:r>
      <w:r w:rsidRPr="00E373FC">
        <w:rPr>
          <w:rFonts w:ascii="Times New Roman" w:eastAsia="SimSun" w:hAnsi="Times New Roman" w:cs="Times New Roman"/>
          <w:color w:val="000000" w:themeColor="text1"/>
          <w:kern w:val="2"/>
          <w:sz w:val="24"/>
          <w:szCs w:val="24"/>
          <w:lang w:eastAsia="zh-CN" w:bidi="hi-IN"/>
        </w:rPr>
        <w:t xml:space="preserve">(сведений,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3FAB1005" w14:textId="77777777" w:rsidR="0046526F" w:rsidRPr="00E373FC" w:rsidRDefault="0046526F" w:rsidP="0046526F">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209275A5" w14:textId="77777777" w:rsidR="0046526F" w:rsidRPr="00E373FC" w:rsidRDefault="0046526F" w:rsidP="0046526F">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фото- видео устройств</w:t>
      </w:r>
    </w:p>
    <w:p w14:paraId="2DB80F03" w14:textId="77777777" w:rsidR="0046526F" w:rsidRPr="00E373FC" w:rsidRDefault="0046526F" w:rsidP="0046526F">
      <w:pPr>
        <w:pStyle w:val="a4"/>
        <w:ind w:left="0"/>
        <w:jc w:val="both"/>
        <w:rPr>
          <w:rFonts w:ascii="Times New Roman" w:eastAsia="SimSun" w:hAnsi="Times New Roman" w:cs="Times New Roman"/>
          <w:color w:val="000000" w:themeColor="text1"/>
          <w:kern w:val="2"/>
          <w:sz w:val="24"/>
          <w:szCs w:val="24"/>
          <w:lang w:eastAsia="zh-CN" w:bidi="hi-IN"/>
        </w:rPr>
      </w:pPr>
    </w:p>
    <w:p w14:paraId="0924B84A" w14:textId="6CE62549" w:rsidR="0046526F" w:rsidRPr="0046526F" w:rsidRDefault="0046526F" w:rsidP="0046526F">
      <w:pPr>
        <w:pStyle w:val="a4"/>
        <w:numPr>
          <w:ilvl w:val="2"/>
          <w:numId w:val="14"/>
        </w:numPr>
        <w:jc w:val="both"/>
        <w:rPr>
          <w:rFonts w:ascii="Times New Roman" w:eastAsia="SimSun" w:hAnsi="Times New Roman" w:cs="Times New Roman"/>
          <w:color w:val="000000" w:themeColor="text1"/>
          <w:kern w:val="2"/>
          <w:sz w:val="24"/>
          <w:szCs w:val="24"/>
          <w:lang w:eastAsia="zh-CN" w:bidi="hi-IN"/>
        </w:rPr>
      </w:pPr>
      <w:r w:rsidRPr="0046526F">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w:t>
      </w:r>
      <w:r>
        <w:rPr>
          <w:rFonts w:ascii="Times New Roman" w:eastAsia="SimSun" w:hAnsi="Times New Roman" w:cs="Times New Roman"/>
          <w:color w:val="000000" w:themeColor="text1"/>
          <w:kern w:val="2"/>
          <w:sz w:val="24"/>
          <w:szCs w:val="24"/>
          <w:lang w:eastAsia="zh-CN" w:bidi="hi-IN"/>
        </w:rPr>
        <w:t xml:space="preserve"> гостей </w:t>
      </w:r>
      <w:r w:rsidRPr="0046526F">
        <w:rPr>
          <w:rFonts w:ascii="Times New Roman" w:eastAsia="SimSun" w:hAnsi="Times New Roman" w:cs="Times New Roman"/>
          <w:color w:val="000000" w:themeColor="text1"/>
          <w:kern w:val="2"/>
          <w:sz w:val="24"/>
          <w:szCs w:val="24"/>
          <w:lang w:eastAsia="zh-CN" w:bidi="hi-IN"/>
        </w:rPr>
        <w:t>в указанной в настоящем разделе Политики цели с передачей по внутренней сети, с передачей по сети интернет.</w:t>
      </w:r>
    </w:p>
    <w:p w14:paraId="60BEAC53" w14:textId="77777777" w:rsidR="0046526F" w:rsidRPr="00E373FC" w:rsidRDefault="0046526F" w:rsidP="0046526F">
      <w:pPr>
        <w:pStyle w:val="a4"/>
        <w:ind w:left="0"/>
        <w:jc w:val="both"/>
        <w:rPr>
          <w:rFonts w:ascii="Times New Roman" w:eastAsia="SimSun" w:hAnsi="Times New Roman" w:cs="Times New Roman"/>
          <w:color w:val="000000" w:themeColor="text1"/>
          <w:kern w:val="2"/>
          <w:sz w:val="24"/>
          <w:szCs w:val="24"/>
          <w:lang w:eastAsia="zh-CN" w:bidi="hi-IN"/>
        </w:rPr>
      </w:pPr>
    </w:p>
    <w:p w14:paraId="69EF444B" w14:textId="77777777" w:rsidR="0046526F" w:rsidRPr="0046526F" w:rsidRDefault="0046526F" w:rsidP="0046526F">
      <w:pPr>
        <w:pStyle w:val="a4"/>
        <w:numPr>
          <w:ilvl w:val="1"/>
          <w:numId w:val="12"/>
        </w:numPr>
        <w:jc w:val="both"/>
        <w:rPr>
          <w:rFonts w:ascii="Times New Roman" w:eastAsia="SimSun" w:hAnsi="Times New Roman" w:cs="Times New Roman"/>
          <w:vanish/>
          <w:color w:val="000000" w:themeColor="text1"/>
          <w:kern w:val="2"/>
          <w:sz w:val="24"/>
          <w:szCs w:val="24"/>
          <w:lang w:eastAsia="zh-CN" w:bidi="hi-IN"/>
        </w:rPr>
      </w:pPr>
    </w:p>
    <w:p w14:paraId="18474EC2"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12569B04"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63FDFF29"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0D116859"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08666179"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184F6295"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7AD1BAC0"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3895F202"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10518F1A"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21A548E7"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2F0E3203"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236D995C"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46325F77"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325768C8"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78406E77"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157381D1"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62299F8B"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64D8DACD"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5F46BD4D"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1F8AB9AE" w14:textId="77777777" w:rsidR="0046526F" w:rsidRPr="0046526F" w:rsidRDefault="0046526F" w:rsidP="0046526F">
      <w:pPr>
        <w:pStyle w:val="a4"/>
        <w:numPr>
          <w:ilvl w:val="2"/>
          <w:numId w:val="12"/>
        </w:numPr>
        <w:jc w:val="both"/>
        <w:rPr>
          <w:rFonts w:ascii="Times New Roman" w:eastAsia="SimSun" w:hAnsi="Times New Roman" w:cs="Times New Roman"/>
          <w:vanish/>
          <w:color w:val="000000" w:themeColor="text1"/>
          <w:kern w:val="2"/>
          <w:sz w:val="24"/>
          <w:szCs w:val="24"/>
          <w:lang w:eastAsia="zh-CN" w:bidi="hi-IN"/>
        </w:rPr>
      </w:pPr>
    </w:p>
    <w:p w14:paraId="0DE5C3E6" w14:textId="0E2709AF" w:rsidR="0046526F" w:rsidRPr="00E373FC" w:rsidRDefault="0046526F" w:rsidP="0046526F">
      <w:pPr>
        <w:pStyle w:val="a4"/>
        <w:numPr>
          <w:ilvl w:val="2"/>
          <w:numId w:val="12"/>
        </w:numPr>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Перечень действий, совершаемых Оператором с персональными данными </w:t>
      </w:r>
      <w:r>
        <w:rPr>
          <w:rFonts w:ascii="Times New Roman" w:eastAsia="SimSun" w:hAnsi="Times New Roman" w:cs="Times New Roman"/>
          <w:color w:val="000000" w:themeColor="text1"/>
          <w:kern w:val="2"/>
          <w:sz w:val="24"/>
          <w:szCs w:val="24"/>
          <w:lang w:eastAsia="zh-CN" w:bidi="hi-IN"/>
        </w:rPr>
        <w:t xml:space="preserve">гостей </w:t>
      </w:r>
      <w:r w:rsidRPr="00E373FC">
        <w:rPr>
          <w:rFonts w:ascii="Times New Roman" w:eastAsia="SimSun" w:hAnsi="Times New Roman" w:cs="Times New Roman"/>
          <w:color w:val="000000" w:themeColor="text1"/>
          <w:kern w:val="2"/>
          <w:sz w:val="24"/>
          <w:szCs w:val="24"/>
          <w:lang w:eastAsia="zh-CN" w:bidi="hi-IN"/>
        </w:rPr>
        <w:t>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4298F691" w14:textId="77777777" w:rsidR="0046526F" w:rsidRPr="00E373FC" w:rsidRDefault="0046526F" w:rsidP="0046526F">
      <w:pPr>
        <w:pStyle w:val="a4"/>
        <w:ind w:left="0"/>
        <w:rPr>
          <w:rFonts w:ascii="Times New Roman" w:hAnsi="Times New Roman" w:cs="Times New Roman"/>
          <w:sz w:val="24"/>
          <w:szCs w:val="24"/>
        </w:rPr>
      </w:pPr>
    </w:p>
    <w:p w14:paraId="0137F25E" w14:textId="6704B35D" w:rsidR="0046526F" w:rsidRPr="00E373FC" w:rsidRDefault="0046526F" w:rsidP="0046526F">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w:t>
      </w:r>
      <w:r>
        <w:rPr>
          <w:rFonts w:ascii="Times New Roman" w:eastAsia="SimSun" w:hAnsi="Times New Roman" w:cs="Times New Roman"/>
          <w:color w:val="000000" w:themeColor="text1"/>
          <w:kern w:val="2"/>
          <w:sz w:val="24"/>
          <w:szCs w:val="24"/>
          <w:lang w:eastAsia="zh-CN" w:bidi="hi-IN"/>
        </w:rPr>
        <w:t xml:space="preserve">гостей </w:t>
      </w:r>
      <w:r w:rsidRPr="00E373FC">
        <w:rPr>
          <w:rFonts w:ascii="Times New Roman" w:hAnsi="Times New Roman" w:cs="Times New Roman"/>
          <w:sz w:val="24"/>
          <w:szCs w:val="24"/>
        </w:rPr>
        <w:t xml:space="preserve">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по подготовке, заключения и исполнения гражданско-правового договора</w:t>
      </w:r>
      <w:r w:rsidRPr="00E373FC">
        <w:rPr>
          <w:rFonts w:ascii="Times New Roman" w:hAnsi="Times New Roman" w:cs="Times New Roman"/>
          <w:sz w:val="24"/>
          <w:szCs w:val="24"/>
        </w:rPr>
        <w:t xml:space="preserve">,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5 части 1 статьи 6 Закона о персональных данных.</w:t>
      </w:r>
    </w:p>
    <w:p w14:paraId="5A59C3E2" w14:textId="77777777" w:rsidR="0046526F" w:rsidRPr="00E373FC" w:rsidRDefault="0046526F" w:rsidP="0046526F">
      <w:pPr>
        <w:pStyle w:val="a4"/>
        <w:ind w:left="0"/>
        <w:jc w:val="both"/>
        <w:rPr>
          <w:rFonts w:ascii="Times New Roman" w:eastAsia="SimSun" w:hAnsi="Times New Roman" w:cs="Times New Roman"/>
          <w:color w:val="000000" w:themeColor="text1"/>
          <w:kern w:val="2"/>
          <w:sz w:val="24"/>
          <w:szCs w:val="24"/>
          <w:lang w:eastAsia="zh-CN" w:bidi="hi-IN"/>
        </w:rPr>
      </w:pPr>
    </w:p>
    <w:p w14:paraId="40BC96BC" w14:textId="58A3D83B" w:rsidR="0046526F" w:rsidRPr="00E373FC" w:rsidRDefault="0046526F" w:rsidP="0046526F">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Оператор без согласия субъекта персональных данных не раскрывает третьим лицам и не распространяет персональные данные </w:t>
      </w:r>
      <w:r>
        <w:rPr>
          <w:rFonts w:ascii="Times New Roman" w:eastAsia="SimSun" w:hAnsi="Times New Roman" w:cs="Times New Roman"/>
          <w:color w:val="000000" w:themeColor="text1"/>
          <w:kern w:val="2"/>
          <w:sz w:val="24"/>
          <w:szCs w:val="24"/>
          <w:lang w:eastAsia="zh-CN" w:bidi="hi-IN"/>
        </w:rPr>
        <w:t xml:space="preserve">гостей </w:t>
      </w:r>
      <w:r w:rsidRPr="00E373FC">
        <w:rPr>
          <w:rFonts w:ascii="Times New Roman" w:eastAsia="SimSun" w:hAnsi="Times New Roman" w:cs="Times New Roman"/>
          <w:color w:val="000000" w:themeColor="text1"/>
          <w:kern w:val="2"/>
          <w:sz w:val="24"/>
          <w:szCs w:val="24"/>
          <w:lang w:eastAsia="zh-CN" w:bidi="hi-IN"/>
        </w:rPr>
        <w:t>в указанной в настоящем разделе Политики цели, если иное не предусмотрено законодательством РФ.</w:t>
      </w:r>
    </w:p>
    <w:p w14:paraId="1DEF833D" w14:textId="77777777" w:rsidR="0046526F" w:rsidRPr="00E373FC" w:rsidRDefault="0046526F" w:rsidP="0046526F">
      <w:pPr>
        <w:pStyle w:val="a4"/>
        <w:ind w:left="0"/>
        <w:jc w:val="both"/>
        <w:rPr>
          <w:rFonts w:ascii="Times New Roman" w:eastAsia="SimSun" w:hAnsi="Times New Roman" w:cs="Times New Roman"/>
          <w:color w:val="000000" w:themeColor="text1"/>
          <w:kern w:val="2"/>
          <w:sz w:val="24"/>
          <w:szCs w:val="24"/>
          <w:lang w:eastAsia="zh-CN" w:bidi="hi-IN"/>
        </w:rPr>
      </w:pPr>
    </w:p>
    <w:p w14:paraId="02880A1E" w14:textId="6FBEFE3A" w:rsidR="0046526F" w:rsidRPr="0046526F" w:rsidRDefault="0046526F" w:rsidP="0046526F">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Оператор не осуществляет трансграничную передачу персональных данных </w:t>
      </w:r>
      <w:r>
        <w:rPr>
          <w:rFonts w:ascii="Times New Roman" w:eastAsia="SimSun" w:hAnsi="Times New Roman" w:cs="Times New Roman"/>
          <w:color w:val="000000" w:themeColor="text1"/>
          <w:kern w:val="2"/>
          <w:sz w:val="24"/>
          <w:szCs w:val="24"/>
          <w:lang w:eastAsia="zh-CN" w:bidi="hi-IN"/>
        </w:rPr>
        <w:t xml:space="preserve">гостей </w:t>
      </w:r>
      <w:r w:rsidRPr="00E373FC">
        <w:rPr>
          <w:rFonts w:ascii="Times New Roman" w:eastAsia="SimSun" w:hAnsi="Times New Roman" w:cs="Times New Roman"/>
          <w:color w:val="000000" w:themeColor="text1"/>
          <w:kern w:val="2"/>
          <w:sz w:val="24"/>
          <w:szCs w:val="24"/>
          <w:lang w:eastAsia="zh-CN" w:bidi="hi-IN"/>
        </w:rPr>
        <w:t>в указанной в настоящем разделе Политики цели.</w:t>
      </w:r>
    </w:p>
    <w:p w14:paraId="666A02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BE2D11E"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color w:val="000000" w:themeColor="text1"/>
          <w:kern w:val="2"/>
          <w:sz w:val="24"/>
          <w:szCs w:val="24"/>
          <w:lang w:eastAsia="zh-CN" w:bidi="hi-IN"/>
        </w:rPr>
      </w:pPr>
      <w:bookmarkStart w:id="7" w:name="_Hlk195118897"/>
      <w:r w:rsidRPr="00E373FC">
        <w:rPr>
          <w:rFonts w:ascii="Times New Roman" w:eastAsia="Times New Roman" w:hAnsi="Times New Roman" w:cs="Times New Roman"/>
          <w:b/>
          <w:color w:val="000000"/>
          <w:sz w:val="24"/>
          <w:szCs w:val="24"/>
        </w:rPr>
        <w:t>ПОРЯДОК ОБРАБОТКИ ПЕРСОНАЛЬНЫХ ДАННЫХ ПОСЕТИТЕЛЕЙ С ИСПОЛЬЗОВАНИЕМ ФАЙЛОВ COOKIE</w:t>
      </w:r>
    </w:p>
    <w:p w14:paraId="177D3209" w14:textId="77777777" w:rsidR="00E373FC" w:rsidRPr="00E373FC" w:rsidRDefault="00E373FC" w:rsidP="00E373FC">
      <w:pPr>
        <w:pStyle w:val="a4"/>
        <w:ind w:left="0"/>
        <w:jc w:val="both"/>
        <w:rPr>
          <w:rFonts w:ascii="Times New Roman" w:eastAsia="Times New Roman" w:hAnsi="Times New Roman" w:cs="Times New Roman"/>
          <w:b/>
          <w:color w:val="000000"/>
          <w:sz w:val="24"/>
          <w:szCs w:val="24"/>
        </w:rPr>
      </w:pPr>
    </w:p>
    <w:p w14:paraId="38F53758"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Файлы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передаваемые техническим устройствам Субъекта персональных данных, могут использоваться для предоставления Субъекту персональных данных персонализированных функций Сайта, для персональной рекламы, которая показывается Субъекту персональных данных, в статистических и исследовательских целях, а также для улучшения работы Сайта.</w:t>
      </w:r>
    </w:p>
    <w:p w14:paraId="32590E06"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7BDAF7"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Субъект персональных данных осознает, что оборудование и программное обеспечение, используемые ими для посещения сайтов в сети интернет, могут обладать функцией запрещения операций с файлами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(для любых сайтов или для определенных сайтов), а также удаления ранее полученных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w:t>
      </w:r>
    </w:p>
    <w:p w14:paraId="338C06F4"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DF39496"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Оператор вправе установить, что предоставление определенных функций Сайта возможно лишь при условии, что прием и получение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разрешены Субъектом персональных данных.</w:t>
      </w:r>
    </w:p>
    <w:p w14:paraId="2497FF15"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76219221"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Структура файла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его содержание и технические параметры определяются Оператором и могут изменяться без предварительного уведомления Субъекта персональных данных.</w:t>
      </w:r>
    </w:p>
    <w:p w14:paraId="00F00376"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2C188E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Счетчики, размещенные на сайте или приложении Сайта, могут использоваться для анализа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Субъекта персональных данных, для сбора и обработки статистической информации об использовании Сайта, а также для обеспечения работоспособности Сайта в целом или его отдельных функций в частности. Технические параметры работы счетчиков определяются Оператором и могут изменяться без предварительного уведомления Субъектов персональных данных.</w:t>
      </w:r>
    </w:p>
    <w:p w14:paraId="25AEDBBE"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4030DFB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bookmarkStart w:id="8" w:name="_Hlk195118776"/>
      <w:r w:rsidRPr="00E373FC">
        <w:rPr>
          <w:rFonts w:ascii="Times New Roman" w:eastAsia="SimSun" w:hAnsi="Times New Roman" w:cs="Times New Roman"/>
          <w:color w:val="000000" w:themeColor="text1"/>
          <w:kern w:val="2"/>
          <w:sz w:val="24"/>
          <w:szCs w:val="24"/>
          <w:lang w:eastAsia="zh-CN" w:bidi="hi-IN"/>
        </w:rPr>
        <w:lastRenderedPageBreak/>
        <w:t>Оператор использует программное средство «</w:t>
      </w:r>
      <w:proofErr w:type="spellStart"/>
      <w:r w:rsidRPr="00E373FC">
        <w:rPr>
          <w:rFonts w:ascii="Times New Roman" w:eastAsia="SimSun" w:hAnsi="Times New Roman" w:cs="Times New Roman"/>
          <w:color w:val="000000" w:themeColor="text1"/>
          <w:kern w:val="2"/>
          <w:sz w:val="24"/>
          <w:szCs w:val="24"/>
          <w:lang w:eastAsia="zh-CN" w:bidi="hi-IN"/>
        </w:rPr>
        <w:t>Яндекс.Метрика</w:t>
      </w:r>
      <w:proofErr w:type="spellEnd"/>
      <w:r w:rsidRPr="00E373FC">
        <w:rPr>
          <w:rFonts w:ascii="Times New Roman" w:eastAsia="SimSun" w:hAnsi="Times New Roman" w:cs="Times New Roman"/>
          <w:color w:val="000000" w:themeColor="text1"/>
          <w:kern w:val="2"/>
          <w:sz w:val="24"/>
          <w:szCs w:val="24"/>
          <w:lang w:eastAsia="zh-CN" w:bidi="hi-IN"/>
        </w:rPr>
        <w:t>», использование функционала которого позволяет определить уникального посетителя Сайта, формировать сведения о его предпочтениях и поведении на Сайте</w:t>
      </w:r>
    </w:p>
    <w:bookmarkEnd w:id="8"/>
    <w:p w14:paraId="2E03C0A5"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1024278"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bCs/>
          <w:color w:val="000000" w:themeColor="text1"/>
          <w:kern w:val="2"/>
          <w:sz w:val="24"/>
          <w:szCs w:val="24"/>
          <w:lang w:eastAsia="zh-CN" w:bidi="hi-IN"/>
        </w:rPr>
      </w:pPr>
      <w:bookmarkStart w:id="9" w:name="_Hlk190528847"/>
      <w:r w:rsidRPr="00E373FC">
        <w:rPr>
          <w:rFonts w:ascii="Times New Roman" w:eastAsia="SimSun" w:hAnsi="Times New Roman" w:cs="Times New Roman"/>
          <w:b/>
          <w:bCs/>
          <w:color w:val="000000" w:themeColor="text1"/>
          <w:kern w:val="2"/>
          <w:sz w:val="24"/>
          <w:szCs w:val="24"/>
          <w:lang w:eastAsia="zh-CN" w:bidi="hi-IN"/>
        </w:rPr>
        <w:t xml:space="preserve">ПОРЯДОК СБОРА И ХРАНЕНИЯ </w:t>
      </w:r>
      <w:r w:rsidRPr="00E373FC">
        <w:rPr>
          <w:rFonts w:ascii="Times New Roman" w:hAnsi="Times New Roman" w:cs="Times New Roman"/>
          <w:b/>
          <w:bCs/>
          <w:color w:val="000000" w:themeColor="text1"/>
          <w:sz w:val="24"/>
          <w:szCs w:val="24"/>
          <w:lang w:eastAsia="ru-RU"/>
        </w:rPr>
        <w:t>ПЕРСОНАЛЬНЫХ ДАННЫХ</w:t>
      </w:r>
    </w:p>
    <w:p w14:paraId="2EBCEF3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131702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00A8BFA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64CDD6BD"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Лица, передавшие Оператору сведения о другом Субъекте персональных данных, 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p>
    <w:p w14:paraId="47B405C6"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604E5E8F"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E373FC">
        <w:rPr>
          <w:rFonts w:ascii="Times New Roman" w:eastAsia="SimSun" w:hAnsi="Times New Roman" w:cs="Times New Roman"/>
          <w:color w:val="000000" w:themeColor="text1"/>
          <w:kern w:val="2"/>
          <w:sz w:val="24"/>
          <w:szCs w:val="24"/>
          <w:lang w:eastAsia="zh-CN" w:bidi="hi-IN"/>
        </w:rPr>
        <w:t>поручителем</w:t>
      </w:r>
      <w:proofErr w:type="gramEnd"/>
      <w:r w:rsidRPr="00E373FC">
        <w:rPr>
          <w:rFonts w:ascii="Times New Roman" w:eastAsia="SimSun" w:hAnsi="Times New Roman" w:cs="Times New Roman"/>
          <w:color w:val="000000" w:themeColor="text1"/>
          <w:kern w:val="2"/>
          <w:sz w:val="24"/>
          <w:szCs w:val="24"/>
          <w:lang w:eastAsia="zh-CN" w:bidi="hi-IN"/>
        </w:rPr>
        <w:t xml:space="preserve"> по которому является Субъект персональных данных. </w:t>
      </w:r>
    </w:p>
    <w:p w14:paraId="398E87CA"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2BFC232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строго придерживается принципов минимизации данных и сроков обработки данных. Обрабатываемые персональные данные подлежат уничтожению в случае:</w:t>
      </w:r>
    </w:p>
    <w:p w14:paraId="02DE6A8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9A9E6E8"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достижения целей обработки персональных данных;</w:t>
      </w:r>
    </w:p>
    <w:p w14:paraId="760C23A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получения отзыва согласия на обработку персональных данных или истечения срока действия согласия на обработку персональных данных;</w:t>
      </w:r>
    </w:p>
    <w:p w14:paraId="4AC0B88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утраты необходимости в достижении целей обработки персональных данных;</w:t>
      </w:r>
    </w:p>
    <w:p w14:paraId="5E74CED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исключения Оператора из Единого государственного реестра индивидуальных предпринимателей.</w:t>
      </w:r>
    </w:p>
    <w:p w14:paraId="4230E5B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8E9EA8F"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 истечении указанных сроков Оператор может обрабатывать персональные данные, если обработка необходима для соблюдения Оператором законодательства Российской Федерации.</w:t>
      </w:r>
    </w:p>
    <w:p w14:paraId="70D84F8E"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570F219" w14:textId="77777777" w:rsidR="00E373FC" w:rsidRPr="00E373FC" w:rsidRDefault="00E373FC" w:rsidP="00E373FC">
      <w:pPr>
        <w:pStyle w:val="a4"/>
        <w:numPr>
          <w:ilvl w:val="0"/>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ЗАЩИТА </w:t>
      </w:r>
      <w:r w:rsidRPr="00E373FC">
        <w:rPr>
          <w:rFonts w:ascii="Times New Roman" w:hAnsi="Times New Roman" w:cs="Times New Roman"/>
          <w:b/>
          <w:bCs/>
          <w:color w:val="000000" w:themeColor="text1"/>
          <w:sz w:val="24"/>
          <w:szCs w:val="24"/>
          <w:lang w:eastAsia="ru-RU"/>
        </w:rPr>
        <w:t>ПЕРСОНАЛЬНЫХ ДАННЫХ</w:t>
      </w:r>
    </w:p>
    <w:p w14:paraId="4904782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b/>
          <w:bCs/>
          <w:color w:val="000000" w:themeColor="text1"/>
          <w:kern w:val="2"/>
          <w:sz w:val="24"/>
          <w:szCs w:val="24"/>
          <w:lang w:eastAsia="zh-CN" w:bidi="hi-IN"/>
        </w:rPr>
      </w:pPr>
    </w:p>
    <w:p w14:paraId="4B817C07"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18003EA" w14:textId="77777777" w:rsidR="00E373FC" w:rsidRPr="00E373FC" w:rsidRDefault="00E373FC" w:rsidP="00E373FC">
      <w:pPr>
        <w:pStyle w:val="a4"/>
        <w:widowControl w:val="0"/>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7230D02"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определяет угрозы безопасности персональных данных при их обработке;</w:t>
      </w:r>
    </w:p>
    <w:p w14:paraId="46B7003C"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7590D6F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0937B0D"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lastRenderedPageBreak/>
        <w:t>создает необходимые условия для работы с персональными данными;</w:t>
      </w:r>
    </w:p>
    <w:p w14:paraId="44E479EA"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учет документов, содержащих персональные данные;</w:t>
      </w:r>
    </w:p>
    <w:p w14:paraId="0C25D7D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работу с информационными системами, в которых обрабатываются персональные данные;</w:t>
      </w:r>
    </w:p>
    <w:p w14:paraId="22D5C758"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7E4D40F3"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обучение работников Оператора, осуществляющих обработку персональных данных.</w:t>
      </w:r>
    </w:p>
    <w:p w14:paraId="74C19D24"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2B65973" w14:textId="77777777" w:rsidR="00E373FC" w:rsidRPr="00E373FC" w:rsidRDefault="00E373FC" w:rsidP="00E373FC">
      <w:pPr>
        <w:pStyle w:val="a4"/>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АКТУАЛИЗАЦИЯ, ИСПРАВЛЕНИЕ, УДАЛЕНИЕ И УНИЧТОЖЕНИЕ ПЕРСОНАЛЬНЫХ ДАННЫХ, ОТВЕТЫ НА ЗАПРОСЫ СУБЪЕКТОВ НА ДОСТУП К ПЕРСОНАЛЬНЫМ ДАННЫМ</w:t>
      </w:r>
    </w:p>
    <w:p w14:paraId="689275DA"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55C02DAC"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течение 10 (десяти) рабочих дней с момента поступления обращения или получения запроса.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48A4F487"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7B45BF19"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Запрос должен содержать:</w:t>
      </w:r>
    </w:p>
    <w:p w14:paraId="3DC11D0A"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E552"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30148B7"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34F6ABA"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подпись Субъекта персональных данных или его представителя.</w:t>
      </w:r>
    </w:p>
    <w:p w14:paraId="38BE17AB"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F9EDA8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3C316978"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EA7FBE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D78C36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3CED66D7"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7A8F1BD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5F2B3FB2"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w:t>
      </w:r>
      <w:r w:rsidRPr="00E373FC">
        <w:rPr>
          <w:rFonts w:ascii="Times New Roman" w:eastAsia="SimSun" w:hAnsi="Times New Roman" w:cs="Times New Roman"/>
          <w:color w:val="000000" w:themeColor="text1"/>
          <w:kern w:val="2"/>
          <w:sz w:val="24"/>
          <w:szCs w:val="24"/>
          <w:lang w:eastAsia="zh-CN" w:bidi="hi-IN"/>
        </w:rPr>
        <w:lastRenderedPageBreak/>
        <w:t>нарушает права и законные интересы Субъекта персональных данных или третьих лиц.</w:t>
      </w:r>
    </w:p>
    <w:p w14:paraId="19378BF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301900D"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6DFFE5DD"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D223066"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Персональные данные подлежат уничтожению</w:t>
      </w:r>
      <w:r w:rsidRPr="00E373FC">
        <w:rPr>
          <w:rFonts w:ascii="Times New Roman" w:eastAsiaTheme="minorEastAsia" w:hAnsi="Times New Roman" w:cs="Times New Roman"/>
          <w:color w:val="000000" w:themeColor="text1"/>
          <w:sz w:val="24"/>
          <w:szCs w:val="24"/>
          <w:lang w:eastAsia="ru-RU"/>
        </w:rPr>
        <w:t xml:space="preserve"> Оператором в случаях: </w:t>
      </w:r>
    </w:p>
    <w:p w14:paraId="73A76CD4"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7906EE8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достижения целей обработки персональных данных; </w:t>
      </w:r>
    </w:p>
    <w:p w14:paraId="19FAD35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отзыва субъектом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согласия на обработку своих персональных данных; </w:t>
      </w:r>
    </w:p>
    <w:p w14:paraId="468B9AE2"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выявления неправомерных действий с персональными данными, а также в иных случаях, предусмотренных действующим законодательством Российской Федерации.</w:t>
      </w:r>
    </w:p>
    <w:p w14:paraId="74C1B2DB"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45F764D5"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В случае достижения цели обработки персональных данных Оператор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3EE4212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50D8FD4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 случае, если субъект персональных данных отозвал свое согласие на обработку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2F7A8A41" w14:textId="77777777" w:rsidR="00E373FC" w:rsidRPr="00E373FC" w:rsidRDefault="00E373FC" w:rsidP="00E373FC">
      <w:pPr>
        <w:pStyle w:val="a4"/>
        <w:rPr>
          <w:rFonts w:ascii="Times New Roman" w:eastAsiaTheme="minorEastAsia" w:hAnsi="Times New Roman" w:cs="Times New Roman"/>
          <w:color w:val="000000" w:themeColor="text1"/>
          <w:sz w:val="24"/>
          <w:szCs w:val="24"/>
          <w:lang w:eastAsia="ru-RU"/>
        </w:rPr>
      </w:pPr>
    </w:p>
    <w:p w14:paraId="0B16AF3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и невозможности обеспечить правомерность обработки персональных данных, Оператор в срок, не превышающий десяти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уничтожении персональных данных Оператор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были направлены уполномоченным органом по защите прав субъектов персональных данных, также указанный орган.</w:t>
      </w:r>
    </w:p>
    <w:bookmarkEnd w:id="7"/>
    <w:bookmarkEnd w:id="9"/>
    <w:p w14:paraId="004B9A8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F7421EE" w14:textId="77777777" w:rsidR="00E373FC" w:rsidRPr="00E373FC" w:rsidRDefault="00E373FC" w:rsidP="00E373FC">
      <w:pPr>
        <w:pStyle w:val="a4"/>
        <w:widowControl w:val="0"/>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lastRenderedPageBreak/>
        <w:t>ЗАКЛЮЧИТЕЛЬНЫЕ ПОЛОЖЕНИЯ</w:t>
      </w:r>
      <w:bookmarkStart w:id="10" w:name="_Hlk116214611"/>
    </w:p>
    <w:p w14:paraId="55468F16"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0EEC2F50" w14:textId="695ABC6D"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Оператор вправе направлять </w:t>
      </w:r>
      <w:r w:rsidRPr="00E373FC">
        <w:rPr>
          <w:rFonts w:ascii="Times New Roman" w:hAnsi="Times New Roman" w:cs="Times New Roman"/>
          <w:color w:val="000000" w:themeColor="text1"/>
          <w:sz w:val="24"/>
          <w:szCs w:val="24"/>
          <w:lang w:eastAsia="ru-RU"/>
        </w:rPr>
        <w:t xml:space="preserve">Субъекту персональных данных </w:t>
      </w:r>
      <w:r w:rsidRPr="00E373FC">
        <w:rPr>
          <w:rFonts w:ascii="Times New Roman" w:eastAsia="SimSun" w:hAnsi="Times New Roman" w:cs="Times New Roman"/>
          <w:color w:val="000000" w:themeColor="text1"/>
          <w:kern w:val="2"/>
          <w:sz w:val="24"/>
          <w:szCs w:val="24"/>
          <w:lang w:eastAsia="zh-CN" w:bidi="hi-IN"/>
        </w:rPr>
        <w:t xml:space="preserve">сообщения рекламно-информационного характера посредством электронной почты, СМС и </w:t>
      </w:r>
      <w:r w:rsidRPr="00E373FC">
        <w:rPr>
          <w:rFonts w:ascii="Times New Roman" w:eastAsia="SimSun" w:hAnsi="Times New Roman" w:cs="Times New Roman"/>
          <w:color w:val="000000" w:themeColor="text1"/>
          <w:kern w:val="2"/>
          <w:sz w:val="24"/>
          <w:szCs w:val="24"/>
          <w:lang w:val="en-US" w:eastAsia="zh-CN" w:bidi="hi-IN"/>
        </w:rPr>
        <w:t>push</w:t>
      </w:r>
      <w:r w:rsidRPr="00E373FC">
        <w:rPr>
          <w:rFonts w:ascii="Times New Roman" w:eastAsia="SimSun" w:hAnsi="Times New Roman" w:cs="Times New Roman"/>
          <w:color w:val="000000" w:themeColor="text1"/>
          <w:kern w:val="2"/>
          <w:sz w:val="24"/>
          <w:szCs w:val="24"/>
          <w:lang w:eastAsia="zh-CN" w:bidi="hi-IN"/>
        </w:rPr>
        <w:t xml:space="preserve">-уведомлений только при условии предварительного согласия на получение рекламы согласно части 1 статьи 18 Федерального закона от 13.03.2006 г. № 38-ФЗ «О рекламе». Согласие на получение сообщений рекламного характера от Оператора посредством электронной почты, СМС и </w:t>
      </w:r>
      <w:r w:rsidRPr="00E373FC">
        <w:rPr>
          <w:rFonts w:ascii="Times New Roman" w:eastAsia="SimSun" w:hAnsi="Times New Roman" w:cs="Times New Roman"/>
          <w:color w:val="000000" w:themeColor="text1"/>
          <w:kern w:val="2"/>
          <w:sz w:val="24"/>
          <w:szCs w:val="24"/>
          <w:lang w:val="en-US" w:eastAsia="zh-CN" w:bidi="hi-IN"/>
        </w:rPr>
        <w:t>push</w:t>
      </w:r>
      <w:r w:rsidRPr="00E373FC">
        <w:rPr>
          <w:rFonts w:ascii="Times New Roman" w:eastAsia="SimSun" w:hAnsi="Times New Roman" w:cs="Times New Roman"/>
          <w:color w:val="000000" w:themeColor="text1"/>
          <w:kern w:val="2"/>
          <w:sz w:val="24"/>
          <w:szCs w:val="24"/>
          <w:lang w:eastAsia="zh-CN" w:bidi="hi-IN"/>
        </w:rPr>
        <w:t>-уведомлений предоставляется в письменной форме</w:t>
      </w:r>
      <w:r w:rsidR="007664AF">
        <w:rPr>
          <w:rFonts w:ascii="Times New Roman" w:eastAsia="SimSun" w:hAnsi="Times New Roman" w:cs="Times New Roman"/>
          <w:color w:val="000000" w:themeColor="text1"/>
          <w:kern w:val="2"/>
          <w:sz w:val="24"/>
          <w:szCs w:val="24"/>
          <w:lang w:eastAsia="zh-CN" w:bidi="hi-IN"/>
        </w:rPr>
        <w:t>.</w:t>
      </w:r>
    </w:p>
    <w:p w14:paraId="15DFCE42"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5F86450" w14:textId="53A9E24C"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color w:val="000000" w:themeColor="text1"/>
          <w:sz w:val="24"/>
          <w:szCs w:val="24"/>
          <w:lang w:eastAsia="ru-RU"/>
        </w:rPr>
        <w:t xml:space="preserve">Субъект персональных данных </w:t>
      </w:r>
      <w:r w:rsidRPr="00E373FC">
        <w:rPr>
          <w:rFonts w:ascii="Times New Roman" w:eastAsia="SimSun" w:hAnsi="Times New Roman" w:cs="Times New Roman"/>
          <w:color w:val="000000" w:themeColor="text1"/>
          <w:kern w:val="2"/>
          <w:sz w:val="24"/>
          <w:szCs w:val="24"/>
          <w:lang w:eastAsia="zh-CN" w:bidi="hi-IN"/>
        </w:rPr>
        <w:t>вправе отказаться от получения сообщений рекламного характера, пройдя по соответствующей ссылке в получаемых от Оператора электронных письмах, направив уведомление об отказе от получения сообщений рекламного характера в службу поддержки по адресу места нахождения Оператора: 6</w:t>
      </w:r>
      <w:r w:rsidR="0046526F">
        <w:rPr>
          <w:rFonts w:ascii="Times New Roman" w:eastAsia="SimSun" w:hAnsi="Times New Roman" w:cs="Times New Roman"/>
          <w:color w:val="000000" w:themeColor="text1"/>
          <w:kern w:val="2"/>
          <w:sz w:val="24"/>
          <w:szCs w:val="24"/>
          <w:lang w:eastAsia="zh-CN" w:bidi="hi-IN"/>
        </w:rPr>
        <w:t>6</w:t>
      </w:r>
      <w:r w:rsidRPr="00E373FC">
        <w:rPr>
          <w:rFonts w:ascii="Times New Roman" w:eastAsia="SimSun" w:hAnsi="Times New Roman" w:cs="Times New Roman"/>
          <w:color w:val="000000" w:themeColor="text1"/>
          <w:kern w:val="2"/>
          <w:sz w:val="24"/>
          <w:szCs w:val="24"/>
          <w:lang w:eastAsia="zh-CN" w:bidi="hi-IN"/>
        </w:rPr>
        <w:t>00</w:t>
      </w:r>
      <w:r w:rsidR="0046526F">
        <w:rPr>
          <w:rFonts w:ascii="Times New Roman" w:eastAsia="SimSun" w:hAnsi="Times New Roman" w:cs="Times New Roman"/>
          <w:color w:val="000000" w:themeColor="text1"/>
          <w:kern w:val="2"/>
          <w:sz w:val="24"/>
          <w:szCs w:val="24"/>
          <w:lang w:eastAsia="zh-CN" w:bidi="hi-IN"/>
        </w:rPr>
        <w:t>4</w:t>
      </w:r>
      <w:r w:rsidRPr="00E373FC">
        <w:rPr>
          <w:rFonts w:ascii="Times New Roman" w:eastAsia="SimSun" w:hAnsi="Times New Roman" w:cs="Times New Roman"/>
          <w:color w:val="000000" w:themeColor="text1"/>
          <w:kern w:val="2"/>
          <w:sz w:val="24"/>
          <w:szCs w:val="24"/>
          <w:lang w:eastAsia="zh-CN" w:bidi="hi-IN"/>
        </w:rPr>
        <w:t xml:space="preserve">9, </w:t>
      </w:r>
      <w:r w:rsidR="0046526F">
        <w:rPr>
          <w:rFonts w:ascii="Times New Roman" w:eastAsia="SimSun" w:hAnsi="Times New Roman" w:cs="Times New Roman"/>
          <w:color w:val="000000" w:themeColor="text1"/>
          <w:kern w:val="2"/>
          <w:sz w:val="24"/>
          <w:szCs w:val="24"/>
          <w:lang w:eastAsia="zh-CN" w:bidi="hi-IN"/>
        </w:rPr>
        <w:t>Красноярский край</w:t>
      </w:r>
      <w:r w:rsidRPr="00E373FC">
        <w:rPr>
          <w:rFonts w:ascii="Times New Roman" w:eastAsia="SimSun" w:hAnsi="Times New Roman" w:cs="Times New Roman"/>
          <w:color w:val="000000" w:themeColor="text1"/>
          <w:kern w:val="2"/>
          <w:sz w:val="24"/>
          <w:szCs w:val="24"/>
          <w:lang w:eastAsia="zh-CN" w:bidi="hi-IN"/>
        </w:rPr>
        <w:t xml:space="preserve">, г. </w:t>
      </w:r>
      <w:r w:rsidR="0046526F">
        <w:rPr>
          <w:rFonts w:ascii="Times New Roman" w:eastAsia="SimSun" w:hAnsi="Times New Roman" w:cs="Times New Roman"/>
          <w:color w:val="000000" w:themeColor="text1"/>
          <w:kern w:val="2"/>
          <w:sz w:val="24"/>
          <w:szCs w:val="24"/>
          <w:lang w:eastAsia="zh-CN" w:bidi="hi-IN"/>
        </w:rPr>
        <w:t>Красноярск</w:t>
      </w:r>
      <w:r w:rsidRPr="00E373FC">
        <w:rPr>
          <w:rFonts w:ascii="Times New Roman" w:eastAsia="SimSun" w:hAnsi="Times New Roman" w:cs="Times New Roman"/>
          <w:color w:val="000000" w:themeColor="text1"/>
          <w:kern w:val="2"/>
          <w:sz w:val="24"/>
          <w:szCs w:val="24"/>
          <w:lang w:eastAsia="zh-CN" w:bidi="hi-IN"/>
        </w:rPr>
        <w:t xml:space="preserve">, ул. </w:t>
      </w:r>
      <w:r w:rsidR="0046526F">
        <w:rPr>
          <w:rFonts w:ascii="Times New Roman" w:eastAsia="SimSun" w:hAnsi="Times New Roman" w:cs="Times New Roman"/>
          <w:color w:val="000000" w:themeColor="text1"/>
          <w:kern w:val="2"/>
          <w:sz w:val="24"/>
          <w:szCs w:val="24"/>
          <w:lang w:eastAsia="zh-CN" w:bidi="hi-IN"/>
        </w:rPr>
        <w:t>Марковского 45/1</w:t>
      </w:r>
      <w:r w:rsidRPr="00E373FC">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hAnsi="Times New Roman" w:cs="Times New Roman"/>
          <w:sz w:val="24"/>
          <w:szCs w:val="24"/>
        </w:rPr>
        <w:t xml:space="preserve">или путем обращения к Оператору с соответствующим запросом по электронной почте </w:t>
      </w:r>
      <w:proofErr w:type="spellStart"/>
      <w:r w:rsidR="0046526F">
        <w:rPr>
          <w:rFonts w:ascii="Times New Roman" w:hAnsi="Times New Roman" w:cs="Times New Roman"/>
          <w:sz w:val="24"/>
          <w:szCs w:val="24"/>
          <w:lang w:val="en-US"/>
        </w:rPr>
        <w:t>skycentr</w:t>
      </w:r>
      <w:proofErr w:type="spellEnd"/>
      <w:r w:rsidRPr="00E373FC">
        <w:rPr>
          <w:rFonts w:ascii="Times New Roman" w:hAnsi="Times New Roman" w:cs="Times New Roman"/>
          <w:sz w:val="24"/>
          <w:szCs w:val="24"/>
        </w:rPr>
        <w:t>@</w:t>
      </w:r>
      <w:r w:rsidR="0046526F">
        <w:rPr>
          <w:rFonts w:ascii="Times New Roman" w:hAnsi="Times New Roman" w:cs="Times New Roman"/>
          <w:sz w:val="24"/>
          <w:szCs w:val="24"/>
          <w:lang w:val="en-US"/>
        </w:rPr>
        <w:t>mail</w:t>
      </w:r>
      <w:r w:rsidRPr="00E373FC">
        <w:rPr>
          <w:rFonts w:ascii="Times New Roman" w:hAnsi="Times New Roman" w:cs="Times New Roman"/>
          <w:sz w:val="24"/>
          <w:szCs w:val="24"/>
        </w:rPr>
        <w:t>.</w:t>
      </w:r>
      <w:proofErr w:type="spellStart"/>
      <w:r w:rsidRPr="00E373FC">
        <w:rPr>
          <w:rFonts w:ascii="Times New Roman" w:hAnsi="Times New Roman" w:cs="Times New Roman"/>
          <w:sz w:val="24"/>
          <w:szCs w:val="24"/>
          <w:lang w:val="en-US"/>
        </w:rPr>
        <w:t>ru</w:t>
      </w:r>
      <w:bookmarkEnd w:id="10"/>
      <w:proofErr w:type="spellEnd"/>
    </w:p>
    <w:p w14:paraId="652D1C97"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EAEAA4B"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Во исполнение требований части 2 статьи 18.1 Закона о персональных данных настоящая Политика размещается по адресу местонахождения Оператора, в свободном доступе в информационно-телекоммуникационной сети «Интернет» на Сайте.</w:t>
      </w:r>
    </w:p>
    <w:p w14:paraId="249393CE" w14:textId="77777777" w:rsidR="00E2562E" w:rsidRDefault="00E2562E" w:rsidP="00E373FC">
      <w:pPr>
        <w:pStyle w:val="a4"/>
        <w:autoSpaceDE w:val="0"/>
        <w:autoSpaceDN w:val="0"/>
        <w:adjustRightInd w:val="0"/>
        <w:spacing w:after="0" w:line="240" w:lineRule="auto"/>
        <w:ind w:left="0"/>
        <w:jc w:val="both"/>
      </w:pPr>
    </w:p>
    <w:sectPr w:rsidR="00E2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4F68"/>
    <w:multiLevelType w:val="hybridMultilevel"/>
    <w:tmpl w:val="4244A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5C6858"/>
    <w:multiLevelType w:val="hybridMultilevel"/>
    <w:tmpl w:val="65FA8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2E3C3C"/>
    <w:multiLevelType w:val="hybridMultilevel"/>
    <w:tmpl w:val="F4588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6BD7F07"/>
    <w:multiLevelType w:val="hybridMultilevel"/>
    <w:tmpl w:val="1F06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7309A"/>
    <w:multiLevelType w:val="hybridMultilevel"/>
    <w:tmpl w:val="C8109ACC"/>
    <w:lvl w:ilvl="0" w:tplc="04190001">
      <w:start w:val="1"/>
      <w:numFmt w:val="bullet"/>
      <w:lvlText w:val=""/>
      <w:lvlJc w:val="left"/>
      <w:pPr>
        <w:ind w:left="720" w:hanging="360"/>
      </w:pPr>
      <w:rPr>
        <w:rFonts w:ascii="Symbol" w:hAnsi="Symbol" w:hint="default"/>
      </w:rPr>
    </w:lvl>
    <w:lvl w:ilvl="1" w:tplc="FF76FBE2">
      <w:start w:val="2"/>
      <w:numFmt w:val="bullet"/>
      <w:lvlText w:val="·"/>
      <w:lvlJc w:val="left"/>
      <w:pPr>
        <w:ind w:left="1580" w:hanging="500"/>
      </w:pPr>
      <w:rPr>
        <w:rFonts w:ascii="Times New Roman" w:eastAsia="SimSu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833D75"/>
    <w:multiLevelType w:val="multilevel"/>
    <w:tmpl w:val="D8781DF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6B73B9"/>
    <w:multiLevelType w:val="hybridMultilevel"/>
    <w:tmpl w:val="E76C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64E0242"/>
    <w:multiLevelType w:val="hybridMultilevel"/>
    <w:tmpl w:val="BD1A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8B1F57"/>
    <w:multiLevelType w:val="hybridMultilevel"/>
    <w:tmpl w:val="0C26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5D378C"/>
    <w:multiLevelType w:val="multilevel"/>
    <w:tmpl w:val="B1FA58F8"/>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535612E"/>
    <w:multiLevelType w:val="multilevel"/>
    <w:tmpl w:val="D2EA08DC"/>
    <w:lvl w:ilvl="0">
      <w:start w:val="4"/>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B81A2D"/>
    <w:multiLevelType w:val="multilevel"/>
    <w:tmpl w:val="A78AEC32"/>
    <w:lvl w:ilvl="0">
      <w:start w:val="4"/>
      <w:numFmt w:val="decimal"/>
      <w:lvlText w:val="%1."/>
      <w:lvlJc w:val="left"/>
      <w:pPr>
        <w:ind w:left="34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284BE7"/>
    <w:multiLevelType w:val="multilevel"/>
    <w:tmpl w:val="41387068"/>
    <w:lvl w:ilvl="0">
      <w:start w:val="6"/>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3" w15:restartNumberingAfterBreak="0">
    <w:nsid w:val="7E7F1B59"/>
    <w:multiLevelType w:val="hybridMultilevel"/>
    <w:tmpl w:val="9B463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44751815">
    <w:abstractNumId w:val="4"/>
  </w:num>
  <w:num w:numId="2" w16cid:durableId="306982707">
    <w:abstractNumId w:val="6"/>
  </w:num>
  <w:num w:numId="3" w16cid:durableId="730464690">
    <w:abstractNumId w:val="0"/>
  </w:num>
  <w:num w:numId="4" w16cid:durableId="2087875162">
    <w:abstractNumId w:val="2"/>
  </w:num>
  <w:num w:numId="5" w16cid:durableId="400179880">
    <w:abstractNumId w:val="1"/>
  </w:num>
  <w:num w:numId="6" w16cid:durableId="786631142">
    <w:abstractNumId w:val="7"/>
  </w:num>
  <w:num w:numId="7" w16cid:durableId="2019692748">
    <w:abstractNumId w:val="13"/>
  </w:num>
  <w:num w:numId="8" w16cid:durableId="594097590">
    <w:abstractNumId w:val="3"/>
  </w:num>
  <w:num w:numId="9" w16cid:durableId="2084639396">
    <w:abstractNumId w:val="5"/>
  </w:num>
  <w:num w:numId="10" w16cid:durableId="932130760">
    <w:abstractNumId w:val="12"/>
  </w:num>
  <w:num w:numId="11" w16cid:durableId="1772167388">
    <w:abstractNumId w:val="9"/>
  </w:num>
  <w:num w:numId="12" w16cid:durableId="250243291">
    <w:abstractNumId w:val="11"/>
  </w:num>
  <w:num w:numId="13" w16cid:durableId="34160543">
    <w:abstractNumId w:val="8"/>
  </w:num>
  <w:num w:numId="14" w16cid:durableId="317074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E0"/>
    <w:rsid w:val="000C1F7C"/>
    <w:rsid w:val="002206E0"/>
    <w:rsid w:val="00411673"/>
    <w:rsid w:val="0046526F"/>
    <w:rsid w:val="004B7367"/>
    <w:rsid w:val="005426E1"/>
    <w:rsid w:val="0058482C"/>
    <w:rsid w:val="00644F1A"/>
    <w:rsid w:val="006A6BCF"/>
    <w:rsid w:val="006F7928"/>
    <w:rsid w:val="007664AF"/>
    <w:rsid w:val="007A5096"/>
    <w:rsid w:val="0089065C"/>
    <w:rsid w:val="00A77243"/>
    <w:rsid w:val="00A83378"/>
    <w:rsid w:val="00B17B59"/>
    <w:rsid w:val="00DA5553"/>
    <w:rsid w:val="00E2562E"/>
    <w:rsid w:val="00E373FC"/>
    <w:rsid w:val="00E8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42B3"/>
  <w15:chartTrackingRefBased/>
  <w15:docId w15:val="{677AEEF9-9309-4EE7-B526-F1E99965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6E0"/>
    <w:pPr>
      <w:widowControl w:val="0"/>
      <w:spacing w:line="256" w:lineRule="auto"/>
    </w:pPr>
    <w:rPr>
      <w:rFonts w:ascii="Calibri" w:eastAsia="Calibri" w:hAnsi="Calibri"/>
      <w:color w:val="00000A"/>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6E0"/>
    <w:pPr>
      <w:spacing w:after="0" w:line="240" w:lineRule="auto"/>
    </w:pPr>
  </w:style>
  <w:style w:type="paragraph" w:styleId="a4">
    <w:name w:val="List Paragraph"/>
    <w:basedOn w:val="a"/>
    <w:link w:val="a5"/>
    <w:uiPriority w:val="34"/>
    <w:qFormat/>
    <w:rsid w:val="002206E0"/>
    <w:pPr>
      <w:widowControl/>
      <w:spacing w:line="259" w:lineRule="auto"/>
      <w:ind w:left="720"/>
      <w:contextualSpacing/>
    </w:pPr>
    <w:rPr>
      <w:rFonts w:asciiTheme="minorHAnsi" w:eastAsiaTheme="minorHAnsi" w:hAnsiTheme="minorHAnsi"/>
      <w:color w:val="auto"/>
      <w:sz w:val="22"/>
    </w:rPr>
  </w:style>
  <w:style w:type="paragraph" w:customStyle="1" w:styleId="1">
    <w:name w:val="Абзац списка1"/>
    <w:basedOn w:val="a"/>
    <w:uiPriority w:val="34"/>
    <w:qFormat/>
    <w:rsid w:val="002206E0"/>
    <w:pPr>
      <w:ind w:left="720" w:firstLine="709"/>
      <w:contextualSpacing/>
    </w:pPr>
  </w:style>
  <w:style w:type="character" w:styleId="a6">
    <w:name w:val="Hyperlink"/>
    <w:basedOn w:val="a0"/>
    <w:uiPriority w:val="99"/>
    <w:semiHidden/>
    <w:unhideWhenUsed/>
    <w:rsid w:val="002206E0"/>
    <w:rPr>
      <w:rFonts w:ascii="Times New Roman" w:hAnsi="Times New Roman" w:cs="Times New Roman" w:hint="default"/>
      <w:color w:val="0563C1" w:themeColor="hyperlink"/>
      <w:u w:val="single"/>
    </w:rPr>
  </w:style>
  <w:style w:type="character" w:customStyle="1" w:styleId="a5">
    <w:name w:val="Абзац списка Знак"/>
    <w:link w:val="a4"/>
    <w:uiPriority w:val="34"/>
    <w:rsid w:val="00E3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18</Pages>
  <Words>6652</Words>
  <Characters>37922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Филиппович</dc:creator>
  <cp:keywords/>
  <dc:description/>
  <cp:lastModifiedBy>ZXZSSD ZXZSSD</cp:lastModifiedBy>
  <cp:revision>3</cp:revision>
  <dcterms:created xsi:type="dcterms:W3CDTF">2025-06-25T03:11:00Z</dcterms:created>
  <dcterms:modified xsi:type="dcterms:W3CDTF">2025-06-25T04:24:00Z</dcterms:modified>
</cp:coreProperties>
</file>